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76633C">
        <w:rPr>
          <w:rFonts w:ascii="Times New Roman" w:hAnsi="Times New Roman"/>
          <w:b/>
          <w:sz w:val="18"/>
          <w:szCs w:val="18"/>
          <w:lang w:val="kk-KZ"/>
        </w:rPr>
        <w:t>29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76633C">
        <w:rPr>
          <w:rFonts w:ascii="Times New Roman" w:hAnsi="Times New Roman"/>
          <w:b/>
          <w:sz w:val="18"/>
          <w:szCs w:val="18"/>
          <w:lang w:val="kk-KZ"/>
        </w:rPr>
        <w:t>5</w:t>
      </w:r>
      <w:r w:rsidR="0076633C" w:rsidRPr="0076633C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76633C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="0076633C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76633C">
        <w:rPr>
          <w:rFonts w:ascii="Times New Roman" w:hAnsi="Times New Roman"/>
          <w:b/>
          <w:sz w:val="18"/>
          <w:szCs w:val="18"/>
          <w:lang w:val="kk-KZ"/>
        </w:rPr>
        <w:t>5</w:t>
      </w:r>
      <w:r w:rsidR="0076633C" w:rsidRPr="0076633C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76633C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="0076633C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proofErr w:type="gramStart"/>
      <w:r w:rsidR="0076633C">
        <w:rPr>
          <w:rFonts w:ascii="Times New Roman" w:hAnsi="Times New Roman"/>
          <w:b/>
          <w:sz w:val="18"/>
          <w:szCs w:val="18"/>
          <w:lang w:val="kk-KZ"/>
        </w:rPr>
        <w:t>14</w:t>
      </w:r>
      <w:proofErr w:type="gramEnd"/>
      <w:r w:rsidR="0076633C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D612CB">
        <w:rPr>
          <w:rFonts w:ascii="Times New Roman" w:hAnsi="Times New Roman"/>
          <w:b/>
          <w:sz w:val="18"/>
          <w:szCs w:val="18"/>
          <w:lang w:val="kk-KZ"/>
        </w:rPr>
        <w:t>2</w:t>
      </w:r>
      <w:r w:rsidR="0076633C">
        <w:rPr>
          <w:rFonts w:ascii="Times New Roman" w:hAnsi="Times New Roman"/>
          <w:b/>
          <w:sz w:val="18"/>
          <w:szCs w:val="18"/>
          <w:lang w:val="kk-KZ"/>
        </w:rPr>
        <w:t>9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76633C">
        <w:rPr>
          <w:rFonts w:ascii="Times New Roman" w:hAnsi="Times New Roman"/>
          <w:b/>
          <w:sz w:val="18"/>
          <w:szCs w:val="18"/>
          <w:lang w:val="kk-KZ"/>
        </w:rPr>
        <w:t>5 февраля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76633C">
        <w:rPr>
          <w:rFonts w:ascii="Times New Roman" w:hAnsi="Times New Roman"/>
          <w:b/>
          <w:sz w:val="18"/>
          <w:szCs w:val="18"/>
        </w:rPr>
        <w:t>5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</w:t>
      </w:r>
      <w:r w:rsidR="00D01E11">
        <w:rPr>
          <w:rFonts w:ascii="Times New Roman" w:hAnsi="Times New Roman"/>
          <w:sz w:val="18"/>
          <w:szCs w:val="18"/>
          <w:lang w:val="kk-KZ"/>
        </w:rPr>
        <w:t xml:space="preserve">бывшего 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род.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76633C">
        <w:rPr>
          <w:rFonts w:ascii="Times New Roman" w:hAnsi="Times New Roman"/>
          <w:b/>
          <w:sz w:val="18"/>
          <w:szCs w:val="18"/>
          <w:lang w:val="kk-KZ"/>
        </w:rPr>
        <w:t>14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9D75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DD002D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2D" w:rsidRPr="008E7A11" w:rsidRDefault="00DD002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02D" w:rsidRPr="009D622C" w:rsidRDefault="00DD002D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sz w:val="18"/>
                <w:szCs w:val="18"/>
              </w:rPr>
              <w:t>Натрия хлорид.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2D" w:rsidRPr="009D622C" w:rsidRDefault="00DD002D" w:rsidP="004C438B">
            <w:pPr>
              <w:rPr>
                <w:rFonts w:ascii="Times New Roman" w:hAnsi="Times New Roman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sz w:val="18"/>
                <w:szCs w:val="18"/>
              </w:rPr>
              <w:t>Белые кубические кр</w:t>
            </w:r>
            <w:r w:rsidRPr="009D622C">
              <w:rPr>
                <w:rFonts w:ascii="Times New Roman" w:hAnsi="Times New Roman"/>
                <w:sz w:val="18"/>
                <w:szCs w:val="18"/>
              </w:rPr>
              <w:t>и</w:t>
            </w:r>
            <w:r w:rsidRPr="009D622C">
              <w:rPr>
                <w:rFonts w:ascii="Times New Roman" w:hAnsi="Times New Roman"/>
                <w:sz w:val="18"/>
                <w:szCs w:val="18"/>
              </w:rPr>
              <w:t xml:space="preserve">сталлы или белый </w:t>
            </w:r>
            <w:proofErr w:type="spellStart"/>
            <w:r w:rsidRPr="009D622C">
              <w:rPr>
                <w:rFonts w:ascii="Times New Roman" w:hAnsi="Times New Roman"/>
                <w:sz w:val="18"/>
                <w:szCs w:val="18"/>
              </w:rPr>
              <w:t>кр</w:t>
            </w:r>
            <w:r w:rsidRPr="009D622C">
              <w:rPr>
                <w:rFonts w:ascii="Times New Roman" w:hAnsi="Times New Roman"/>
                <w:sz w:val="18"/>
                <w:szCs w:val="18"/>
              </w:rPr>
              <w:t>и</w:t>
            </w:r>
            <w:r w:rsidRPr="009D622C">
              <w:rPr>
                <w:rFonts w:ascii="Times New Roman" w:hAnsi="Times New Roman"/>
                <w:sz w:val="18"/>
                <w:szCs w:val="18"/>
              </w:rPr>
              <w:t>дисталлический</w:t>
            </w:r>
            <w:proofErr w:type="spellEnd"/>
            <w:r w:rsidRPr="009D622C">
              <w:rPr>
                <w:rFonts w:ascii="Times New Roman" w:hAnsi="Times New Roman"/>
                <w:sz w:val="18"/>
                <w:szCs w:val="18"/>
              </w:rPr>
              <w:t xml:space="preserve"> пор</w:t>
            </w:r>
            <w:r w:rsidRPr="009D622C">
              <w:rPr>
                <w:rFonts w:ascii="Times New Roman" w:hAnsi="Times New Roman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sz w:val="18"/>
                <w:szCs w:val="18"/>
              </w:rPr>
              <w:t>шок без запаха, солён</w:t>
            </w:r>
            <w:r w:rsidRPr="009D622C">
              <w:rPr>
                <w:rFonts w:ascii="Times New Roman" w:hAnsi="Times New Roman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sz w:val="18"/>
                <w:szCs w:val="18"/>
              </w:rPr>
              <w:t>го вкуса.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2D" w:rsidRPr="002D43CE" w:rsidRDefault="00DD002D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002D" w:rsidRPr="002D43CE" w:rsidRDefault="00DD002D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D002D" w:rsidRPr="002D43CE" w:rsidRDefault="00DD002D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D002D" w:rsidRPr="002D43CE" w:rsidRDefault="00DD002D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D002D" w:rsidRPr="002D43CE" w:rsidRDefault="00DD002D" w:rsidP="007663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7663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="007663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="007663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="007663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="007663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6633C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8E7A11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Кальция хл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рид.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Палочки или кусочки белого цвета, </w:t>
            </w:r>
            <w:proofErr w:type="spellStart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распл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ваюшиееся</w:t>
            </w:r>
            <w:proofErr w:type="spellEnd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воздухе, бесцветные кристаллы без запаха гор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ко-соленого вкуса, гигр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скопичны,  на воздухе ра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плываются.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Pr="002D43CE" w:rsidRDefault="0076633C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6633C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8E7A11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Декстрозы мон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гидрат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Белый или почти белый, кристаллический пор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шок, сладкий вкус.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Pr="002D43CE" w:rsidRDefault="0076633C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6633C" w:rsidRPr="008E7A11" w:rsidTr="00B44CD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8E7A11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Аминокапр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новая кислота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Белые кристаллы.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Pr="002D43CE" w:rsidRDefault="0076633C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чика</w:t>
            </w:r>
          </w:p>
        </w:tc>
      </w:tr>
      <w:tr w:rsidR="0076633C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8E7A11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Магния сул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фат.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Бесцветные призмат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ческие кристаллы, в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ветривающие на возд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хе.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9D750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Pr="002D43CE" w:rsidRDefault="0076633C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6633C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8E7A11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Калия хлорид.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Бесцветные кристаллы или белый кристаллич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ский порошок без зап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ха.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Pr="002D43CE" w:rsidRDefault="0076633C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6633C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8E7A11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Прокаина</w:t>
            </w:r>
            <w:proofErr w:type="spellEnd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гидр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хлорид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Белый кристаллический порошок или бесцве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ные кристаллы.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Pr="002D43CE" w:rsidRDefault="0076633C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6633C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8E7A11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Натрия бр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мид.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Бесцветный кристалл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ческий порошок, без запаха. Солёного вкуса.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86400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Pr="002D43CE" w:rsidRDefault="0076633C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6633C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Борная кисл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Белый или почти белый кристаллический пор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шок.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Default="0076633C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6633C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Фурацилин</w:t>
            </w:r>
            <w:proofErr w:type="spellEnd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Жёлтый или коричнев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то-жёлтый</w:t>
            </w:r>
            <w:proofErr w:type="gramStart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кристаллический п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рошок.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Default="0076633C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6633C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Калий йодид.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Белый кристаллический порошок.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Default="0076633C" w:rsidP="00C02AD2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6633C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Default="007663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3C" w:rsidRPr="009D622C" w:rsidRDefault="0076633C" w:rsidP="004C438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Натрия гидрока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бонат.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9D622C" w:rsidRDefault="0076633C" w:rsidP="004C438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Белый кристаллический порошок без запаха, солёно-щелочного вкуса</w:t>
            </w:r>
            <w:proofErr w:type="gramStart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устойчив в сухом во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духе, медленно разлаг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ется во влажном .Водные растворы им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ют щелочную реакцию.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633C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33C" w:rsidRPr="00FE6E53" w:rsidRDefault="0076633C" w:rsidP="00C02AD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6633C" w:rsidRDefault="0076633C"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2B00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B56DEB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DEB" w:rsidRDefault="00B56DE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DEB" w:rsidRPr="00480D5B" w:rsidRDefault="0076633C" w:rsidP="00480D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Салициловая к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слота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DEB" w:rsidRPr="00727B1D" w:rsidRDefault="00727B1D" w:rsidP="002D43CE">
            <w:pPr>
              <w:rPr>
                <w:rFonts w:ascii="Times New Roman" w:hAnsi="Times New Roman"/>
                <w:sz w:val="18"/>
                <w:szCs w:val="18"/>
              </w:rPr>
            </w:pPr>
            <w:r w:rsidRPr="00727B1D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 xml:space="preserve">Белые мелкие игольчатые кристаллы или легкий кристаллический порошок без запаха. Мало </w:t>
            </w:r>
            <w:proofErr w:type="gramStart"/>
            <w:r w:rsidRPr="00727B1D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растворима</w:t>
            </w:r>
            <w:proofErr w:type="gramEnd"/>
            <w:r w:rsidRPr="00727B1D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 xml:space="preserve"> в холодной воде (1:500), растворима в горячей воде (1:5), легко растворима в спирте (1:3).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DEB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6DEB" w:rsidRPr="002D43CE" w:rsidRDefault="0076633C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56DEB" w:rsidRPr="002D43CE" w:rsidRDefault="0076633C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56DEB" w:rsidRPr="00FE6E53" w:rsidRDefault="00B56DEB" w:rsidP="00C02AD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56DEB" w:rsidRPr="002D43CE" w:rsidRDefault="0076633C" w:rsidP="002B3B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35D87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17438"/>
    <w:rsid w:val="00727B1D"/>
    <w:rsid w:val="007419A3"/>
    <w:rsid w:val="00742495"/>
    <w:rsid w:val="00743878"/>
    <w:rsid w:val="00743EF7"/>
    <w:rsid w:val="00745B5E"/>
    <w:rsid w:val="007475F6"/>
    <w:rsid w:val="00753DAF"/>
    <w:rsid w:val="0076633C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56DEB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01E11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7BFD"/>
    <w:rsid w:val="00DD002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3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261</cp:revision>
  <cp:lastPrinted>2019-02-11T07:45:00Z</cp:lastPrinted>
  <dcterms:created xsi:type="dcterms:W3CDTF">2018-04-25T07:36:00Z</dcterms:created>
  <dcterms:modified xsi:type="dcterms:W3CDTF">2020-01-29T08:52:00Z</dcterms:modified>
</cp:coreProperties>
</file>