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туралы 2021 жылғы</w:t>
      </w:r>
      <w:r w:rsidR="000937C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E47B21">
        <w:rPr>
          <w:rFonts w:ascii="Times New Roman" w:hAnsi="Times New Roman"/>
          <w:b/>
          <w:sz w:val="18"/>
          <w:szCs w:val="18"/>
          <w:lang w:val="kk-KZ"/>
        </w:rPr>
        <w:t>16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54743" w:rsidRPr="00530810">
        <w:rPr>
          <w:rFonts w:ascii="Times New Roman" w:hAnsi="Times New Roman"/>
          <w:b/>
          <w:sz w:val="18"/>
          <w:szCs w:val="18"/>
          <w:lang w:val="kk-KZ"/>
        </w:rPr>
        <w:t>тамыз</w:t>
      </w:r>
      <w:r w:rsidR="00B1035A">
        <w:rPr>
          <w:rFonts w:ascii="Times New Roman" w:hAnsi="Times New Roman"/>
          <w:b/>
          <w:sz w:val="18"/>
          <w:szCs w:val="18"/>
          <w:lang w:val="kk-KZ"/>
        </w:rPr>
        <w:t xml:space="preserve"> № 4</w:t>
      </w:r>
      <w:r w:rsidR="00E47B21">
        <w:rPr>
          <w:rFonts w:ascii="Times New Roman" w:hAnsi="Times New Roman"/>
          <w:b/>
          <w:sz w:val="18"/>
          <w:szCs w:val="18"/>
          <w:lang w:val="kk-KZ"/>
        </w:rPr>
        <w:t>2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 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E47B21">
        <w:rPr>
          <w:rFonts w:ascii="Times New Roman" w:hAnsi="Times New Roman"/>
          <w:b/>
          <w:sz w:val="18"/>
          <w:szCs w:val="18"/>
          <w:lang w:val="kk-KZ"/>
        </w:rPr>
        <w:t>23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 xml:space="preserve"> тамыз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E47B21">
        <w:rPr>
          <w:rFonts w:ascii="Times New Roman" w:hAnsi="Times New Roman"/>
          <w:b/>
          <w:sz w:val="18"/>
          <w:szCs w:val="18"/>
          <w:lang w:val="kk-KZ"/>
        </w:rPr>
        <w:t>23</w:t>
      </w:r>
      <w:r w:rsidR="00B1035A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 xml:space="preserve">тамыз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B1035A">
        <w:rPr>
          <w:rFonts w:ascii="Times New Roman" w:hAnsi="Times New Roman"/>
          <w:b/>
          <w:sz w:val="18"/>
          <w:szCs w:val="18"/>
        </w:rPr>
        <w:t>4</w:t>
      </w:r>
      <w:r w:rsidR="00086722">
        <w:rPr>
          <w:rFonts w:ascii="Times New Roman" w:hAnsi="Times New Roman"/>
          <w:b/>
          <w:sz w:val="18"/>
          <w:szCs w:val="18"/>
        </w:rPr>
        <w:t>2</w:t>
      </w:r>
      <w:r w:rsidR="00E70B8F">
        <w:rPr>
          <w:rFonts w:ascii="Times New Roman" w:hAnsi="Times New Roman"/>
          <w:b/>
          <w:sz w:val="18"/>
          <w:szCs w:val="18"/>
        </w:rPr>
        <w:t xml:space="preserve">  от </w:t>
      </w:r>
      <w:r w:rsidR="00300D56">
        <w:rPr>
          <w:rFonts w:ascii="Times New Roman" w:hAnsi="Times New Roman"/>
          <w:b/>
          <w:sz w:val="18"/>
          <w:szCs w:val="18"/>
        </w:rPr>
        <w:t>16</w:t>
      </w:r>
      <w:r w:rsidR="00A54743">
        <w:rPr>
          <w:rFonts w:ascii="Times New Roman" w:hAnsi="Times New Roman"/>
          <w:b/>
          <w:sz w:val="18"/>
          <w:szCs w:val="18"/>
        </w:rPr>
        <w:t xml:space="preserve"> августа</w:t>
      </w:r>
      <w:r w:rsidRPr="00473557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300D56">
        <w:rPr>
          <w:rFonts w:ascii="Times New Roman" w:hAnsi="Times New Roman"/>
          <w:b/>
          <w:sz w:val="18"/>
          <w:szCs w:val="18"/>
          <w:lang w:val="kk-KZ"/>
        </w:rPr>
        <w:t>23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300D56">
        <w:rPr>
          <w:rFonts w:ascii="Times New Roman" w:hAnsi="Times New Roman"/>
          <w:b/>
          <w:sz w:val="18"/>
          <w:szCs w:val="18"/>
          <w:lang w:val="kk-KZ"/>
        </w:rPr>
        <w:t>23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6F709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ы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B1035A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8E7A11" w:rsidRDefault="00B1035A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A" w:rsidRPr="00303132" w:rsidRDefault="000A6D04" w:rsidP="001F4C3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Парацетамол 100 мл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4" w:rsidRPr="00303132" w:rsidRDefault="000A6D04" w:rsidP="000A6D0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инфузий</w:t>
            </w:r>
            <w:proofErr w:type="spellEnd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10 мг/мл, </w:t>
            </w:r>
            <w:bookmarkStart w:id="0" w:name="_GoBack"/>
            <w:bookmarkEnd w:id="0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100 мл  </w:t>
            </w:r>
          </w:p>
          <w:p w:rsidR="000A6D04" w:rsidRPr="00303132" w:rsidRDefault="000A6D04" w:rsidP="000A6D0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Состав: </w:t>
            </w:r>
            <w:proofErr w:type="spellStart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Маннитол</w:t>
            </w:r>
            <w:proofErr w:type="spellEnd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3.800 г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 xml:space="preserve">Натрия цитрат </w:t>
            </w:r>
            <w:proofErr w:type="spellStart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диги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рат</w:t>
            </w:r>
            <w:proofErr w:type="spellEnd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0.030 г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Уксусная кислота ледяная 0.007 - 0.013 г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Вода для инъекции до 100 мл</w:t>
            </w:r>
          </w:p>
          <w:p w:rsidR="000A6D04" w:rsidRPr="00303132" w:rsidRDefault="000A6D04" w:rsidP="000A6D04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</w:rPr>
              <w:t xml:space="preserve">Теоретическая </w:t>
            </w:r>
            <w:proofErr w:type="spellStart"/>
            <w:r w:rsidRPr="00303132">
              <w:rPr>
                <w:rFonts w:ascii="Times New Roman" w:hAnsi="Times New Roman"/>
                <w:sz w:val="18"/>
                <w:szCs w:val="18"/>
              </w:rPr>
              <w:t>осм</w:t>
            </w:r>
            <w:r w:rsidRPr="00303132">
              <w:rPr>
                <w:rFonts w:ascii="Times New Roman" w:hAnsi="Times New Roman"/>
                <w:sz w:val="18"/>
                <w:szCs w:val="18"/>
              </w:rPr>
              <w:t>о</w:t>
            </w:r>
            <w:r w:rsidRPr="00303132">
              <w:rPr>
                <w:rFonts w:ascii="Times New Roman" w:hAnsi="Times New Roman"/>
                <w:sz w:val="18"/>
                <w:szCs w:val="18"/>
              </w:rPr>
              <w:t>лярность</w:t>
            </w:r>
            <w:proofErr w:type="spellEnd"/>
            <w:r w:rsidRPr="00303132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305 </w:t>
            </w:r>
            <w:proofErr w:type="spellStart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мОсм</w:t>
            </w:r>
            <w:proofErr w:type="spellEnd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/л</w:t>
            </w:r>
          </w:p>
          <w:p w:rsidR="000A6D04" w:rsidRPr="00303132" w:rsidRDefault="000A6D04" w:rsidP="000A6D0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3132">
              <w:rPr>
                <w:rFonts w:ascii="Times New Roman" w:hAnsi="Times New Roman"/>
                <w:sz w:val="18"/>
                <w:szCs w:val="18"/>
              </w:rPr>
              <w:t>рН</w:t>
            </w:r>
            <w:proofErr w:type="spellEnd"/>
            <w:r w:rsidRPr="00303132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4.5 - 5.5</w:t>
            </w:r>
          </w:p>
          <w:p w:rsidR="00B1035A" w:rsidRPr="00303132" w:rsidRDefault="000A6D04" w:rsidP="000A6D04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Бутылка имеет </w:t>
            </w:r>
            <w:proofErr w:type="spellStart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сам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спадающийся</w:t>
            </w:r>
            <w:proofErr w:type="spellEnd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корпус и кольцо </w:t>
            </w:r>
            <w:proofErr w:type="spellStart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подвеса</w:t>
            </w:r>
            <w:proofErr w:type="gramStart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.П</w:t>
            </w:r>
            <w:proofErr w:type="gramEnd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proofErr w:type="spellEnd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50 мл или 100 мл в бутылки из полиэт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лена без добавок. Б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тыль с наваренным полиэтиленовым ко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л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пачком и двумя о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дельными стерильн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ы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ми портами в верхней </w:t>
            </w:r>
            <w:proofErr w:type="spellStart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части</w:t>
            </w:r>
            <w:proofErr w:type="gramStart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,п</w:t>
            </w:r>
            <w:proofErr w:type="gramEnd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од</w:t>
            </w:r>
            <w:proofErr w:type="spellEnd"/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которыми находится резиновый 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диск; каждый из по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</w:t>
            </w:r>
            <w:r w:rsidRPr="0030313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тов по отдельности опечатан фольгой.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303132" w:rsidRDefault="00451758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100 </w:t>
            </w:r>
            <w:proofErr w:type="spellStart"/>
            <w:r w:rsidRPr="00303132">
              <w:rPr>
                <w:rFonts w:ascii="Times New Roman" w:hAnsi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35A" w:rsidRPr="00303132" w:rsidRDefault="00451758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color w:val="000000"/>
                <w:sz w:val="18"/>
                <w:szCs w:val="18"/>
              </w:rPr>
              <w:t>1190,54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1035A" w:rsidRPr="00303132" w:rsidRDefault="00451758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color w:val="000000"/>
                <w:sz w:val="18"/>
                <w:szCs w:val="18"/>
              </w:rPr>
              <w:t>190054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035A" w:rsidRPr="00303132" w:rsidRDefault="00B1035A" w:rsidP="00DF68E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035A" w:rsidRPr="00303132" w:rsidRDefault="00B1035A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451758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8" w:rsidRPr="008E7A11" w:rsidRDefault="00451758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8" w:rsidRPr="00303132" w:rsidRDefault="00451758" w:rsidP="00D3494F">
            <w:pPr>
              <w:pStyle w:val="a4"/>
              <w:rPr>
                <w:color w:val="000000"/>
                <w:sz w:val="18"/>
                <w:szCs w:val="18"/>
              </w:rPr>
            </w:pPr>
            <w:r w:rsidRPr="00303132">
              <w:rPr>
                <w:color w:val="000000"/>
                <w:sz w:val="18"/>
                <w:szCs w:val="18"/>
              </w:rPr>
              <w:t>Магнитные м</w:t>
            </w:r>
            <w:r w:rsidRPr="00303132">
              <w:rPr>
                <w:color w:val="000000"/>
                <w:sz w:val="18"/>
                <w:szCs w:val="18"/>
              </w:rPr>
              <w:t>е</w:t>
            </w:r>
            <w:r w:rsidRPr="00303132">
              <w:rPr>
                <w:color w:val="000000"/>
                <w:sz w:val="18"/>
                <w:szCs w:val="18"/>
              </w:rPr>
              <w:t xml:space="preserve">шалки - 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Magnetic</w:t>
            </w:r>
            <w:r w:rsidRPr="00303132">
              <w:rPr>
                <w:color w:val="000000"/>
                <w:sz w:val="18"/>
                <w:szCs w:val="18"/>
              </w:rPr>
              <w:t xml:space="preserve"> 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stirrers</w:t>
            </w:r>
            <w:r w:rsidRPr="00303132">
              <w:rPr>
                <w:color w:val="000000"/>
                <w:sz w:val="18"/>
                <w:szCs w:val="18"/>
              </w:rPr>
              <w:t xml:space="preserve"> из компле</w:t>
            </w:r>
            <w:r w:rsidRPr="00303132">
              <w:rPr>
                <w:color w:val="000000"/>
                <w:sz w:val="18"/>
                <w:szCs w:val="18"/>
              </w:rPr>
              <w:t>к</w:t>
            </w:r>
            <w:r w:rsidRPr="00303132">
              <w:rPr>
                <w:color w:val="000000"/>
                <w:sz w:val="18"/>
                <w:szCs w:val="18"/>
              </w:rPr>
              <w:t>та анализатор а</w:t>
            </w:r>
            <w:r w:rsidRPr="00303132">
              <w:rPr>
                <w:color w:val="000000"/>
                <w:sz w:val="18"/>
                <w:szCs w:val="18"/>
              </w:rPr>
              <w:t>в</w:t>
            </w:r>
            <w:r w:rsidRPr="00303132">
              <w:rPr>
                <w:color w:val="000000"/>
                <w:sz w:val="18"/>
                <w:szCs w:val="18"/>
              </w:rPr>
              <w:t xml:space="preserve">томатический  </w:t>
            </w:r>
            <w:proofErr w:type="spellStart"/>
            <w:r w:rsidRPr="00303132">
              <w:rPr>
                <w:color w:val="000000"/>
                <w:sz w:val="18"/>
                <w:szCs w:val="18"/>
              </w:rPr>
              <w:t>коагулометрич</w:t>
            </w:r>
            <w:r w:rsidRPr="00303132">
              <w:rPr>
                <w:color w:val="000000"/>
                <w:sz w:val="18"/>
                <w:szCs w:val="18"/>
              </w:rPr>
              <w:t>е</w:t>
            </w:r>
            <w:r w:rsidRPr="00303132">
              <w:rPr>
                <w:color w:val="000000"/>
                <w:sz w:val="18"/>
                <w:szCs w:val="18"/>
              </w:rPr>
              <w:t>ский</w:t>
            </w:r>
            <w:proofErr w:type="spellEnd"/>
            <w:r w:rsidRPr="00303132">
              <w:rPr>
                <w:color w:val="000000"/>
                <w:sz w:val="18"/>
                <w:szCs w:val="18"/>
              </w:rPr>
              <w:t xml:space="preserve"> для  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in</w:t>
            </w:r>
            <w:r w:rsidRPr="00303132">
              <w:rPr>
                <w:color w:val="000000"/>
                <w:sz w:val="18"/>
                <w:szCs w:val="18"/>
              </w:rPr>
              <w:t xml:space="preserve"> 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vitro</w:t>
            </w:r>
            <w:r w:rsidRPr="00303132">
              <w:rPr>
                <w:color w:val="000000"/>
                <w:sz w:val="18"/>
                <w:szCs w:val="18"/>
              </w:rPr>
              <w:t xml:space="preserve"> диагностики 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ACL</w:t>
            </w:r>
            <w:r w:rsidRPr="00303132">
              <w:rPr>
                <w:color w:val="000000"/>
                <w:sz w:val="18"/>
                <w:szCs w:val="18"/>
              </w:rPr>
              <w:t xml:space="preserve"> 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ELITE</w:t>
            </w:r>
            <w:r w:rsidRPr="00303132">
              <w:rPr>
                <w:color w:val="000000"/>
                <w:sz w:val="18"/>
                <w:szCs w:val="18"/>
              </w:rPr>
              <w:t>/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ACL</w:t>
            </w:r>
            <w:r w:rsidRPr="00303132">
              <w:rPr>
                <w:color w:val="000000"/>
                <w:sz w:val="18"/>
                <w:szCs w:val="18"/>
              </w:rPr>
              <w:t xml:space="preserve"> 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ELITE</w:t>
            </w:r>
            <w:r w:rsidRPr="00303132">
              <w:rPr>
                <w:color w:val="000000"/>
                <w:sz w:val="18"/>
                <w:szCs w:val="18"/>
              </w:rPr>
              <w:t xml:space="preserve"> 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PRO</w:t>
            </w:r>
            <w:r w:rsidRPr="00303132">
              <w:rPr>
                <w:color w:val="000000"/>
                <w:sz w:val="18"/>
                <w:szCs w:val="18"/>
              </w:rPr>
              <w:t xml:space="preserve"> (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Instrument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a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tion</w:t>
            </w:r>
            <w:r w:rsidRPr="00303132">
              <w:rPr>
                <w:color w:val="000000"/>
                <w:sz w:val="18"/>
                <w:szCs w:val="18"/>
              </w:rPr>
              <w:t xml:space="preserve"> </w:t>
            </w:r>
            <w:r w:rsidRPr="00303132">
              <w:rPr>
                <w:color w:val="000000"/>
                <w:sz w:val="18"/>
                <w:szCs w:val="18"/>
                <w:lang w:val="en-US"/>
              </w:rPr>
              <w:t>Laboratory</w:t>
            </w:r>
            <w:r w:rsidRPr="00303132">
              <w:rPr>
                <w:color w:val="000000"/>
                <w:sz w:val="18"/>
                <w:szCs w:val="18"/>
              </w:rPr>
              <w:t xml:space="preserve"> Со, ИТАЛИЯ</w:t>
            </w:r>
            <w:proofErr w:type="gramStart"/>
            <w:r w:rsidRPr="00303132"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8" w:rsidRPr="00303132" w:rsidRDefault="00451758" w:rsidP="00D3494F">
            <w:pPr>
              <w:pStyle w:val="a4"/>
              <w:rPr>
                <w:sz w:val="18"/>
                <w:szCs w:val="18"/>
              </w:rPr>
            </w:pPr>
            <w:r w:rsidRPr="00303132">
              <w:rPr>
                <w:sz w:val="18"/>
                <w:szCs w:val="18"/>
              </w:rPr>
              <w:t>Магнитные цилиндры используются для перемешивания с</w:t>
            </w:r>
            <w:r w:rsidRPr="00303132">
              <w:rPr>
                <w:sz w:val="18"/>
                <w:szCs w:val="18"/>
              </w:rPr>
              <w:t>о</w:t>
            </w:r>
            <w:r w:rsidRPr="00303132">
              <w:rPr>
                <w:sz w:val="18"/>
                <w:szCs w:val="18"/>
              </w:rPr>
              <w:t>держимого флаконов с реагентами для опр</w:t>
            </w:r>
            <w:r w:rsidRPr="00303132">
              <w:rPr>
                <w:sz w:val="18"/>
                <w:szCs w:val="18"/>
              </w:rPr>
              <w:t>е</w:t>
            </w:r>
            <w:r w:rsidRPr="00303132">
              <w:rPr>
                <w:sz w:val="18"/>
                <w:szCs w:val="18"/>
              </w:rPr>
              <w:t>деления АЧТВ и нек</w:t>
            </w:r>
            <w:r w:rsidRPr="00303132">
              <w:rPr>
                <w:sz w:val="18"/>
                <w:szCs w:val="18"/>
              </w:rPr>
              <w:t>о</w:t>
            </w:r>
            <w:r w:rsidRPr="00303132">
              <w:rPr>
                <w:sz w:val="18"/>
                <w:szCs w:val="18"/>
              </w:rPr>
              <w:t>торых других методик на анализаторе гем</w:t>
            </w:r>
            <w:r w:rsidRPr="00303132">
              <w:rPr>
                <w:sz w:val="18"/>
                <w:szCs w:val="18"/>
              </w:rPr>
              <w:t>о</w:t>
            </w:r>
            <w:r w:rsidRPr="00303132">
              <w:rPr>
                <w:sz w:val="18"/>
                <w:szCs w:val="18"/>
              </w:rPr>
              <w:t xml:space="preserve">стаза ACL </w:t>
            </w:r>
            <w:proofErr w:type="spellStart"/>
            <w:r w:rsidRPr="00303132">
              <w:rPr>
                <w:sz w:val="18"/>
                <w:szCs w:val="18"/>
              </w:rPr>
              <w:t>Elite</w:t>
            </w:r>
            <w:proofErr w:type="spellEnd"/>
            <w:r w:rsidRPr="00303132">
              <w:rPr>
                <w:sz w:val="18"/>
                <w:szCs w:val="18"/>
              </w:rPr>
              <w:t xml:space="preserve"> PRO. Поставляется в уп</w:t>
            </w:r>
            <w:r w:rsidRPr="00303132">
              <w:rPr>
                <w:sz w:val="18"/>
                <w:szCs w:val="18"/>
              </w:rPr>
              <w:t>а</w:t>
            </w:r>
            <w:r w:rsidRPr="00303132">
              <w:rPr>
                <w:sz w:val="18"/>
                <w:szCs w:val="18"/>
              </w:rPr>
              <w:t>ковке 6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8" w:rsidRPr="00303132" w:rsidRDefault="00451758" w:rsidP="001F4C3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1758" w:rsidRPr="00303132" w:rsidRDefault="00451758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46500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451758" w:rsidRPr="00303132" w:rsidRDefault="00451758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46500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51758" w:rsidRPr="00303132" w:rsidRDefault="00451758" w:rsidP="0031616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1758" w:rsidRPr="00303132" w:rsidRDefault="00451758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5D1082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2" w:rsidRDefault="005D1082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082" w:rsidRPr="00303132" w:rsidRDefault="005D1082" w:rsidP="00D3494F">
            <w:pPr>
              <w:pStyle w:val="a4"/>
              <w:rPr>
                <w:color w:val="000000"/>
                <w:sz w:val="18"/>
                <w:szCs w:val="18"/>
              </w:rPr>
            </w:pPr>
            <w:r w:rsidRPr="00303132">
              <w:rPr>
                <w:sz w:val="18"/>
                <w:szCs w:val="18"/>
              </w:rPr>
              <w:t xml:space="preserve">Тест набор для определения </w:t>
            </w:r>
            <w:proofErr w:type="spellStart"/>
            <w:r w:rsidRPr="00303132">
              <w:rPr>
                <w:sz w:val="18"/>
                <w:szCs w:val="18"/>
              </w:rPr>
              <w:t>D-Dimer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2" w:rsidRPr="00303132" w:rsidRDefault="005D1082" w:rsidP="000A7C85">
            <w:pPr>
              <w:pStyle w:val="a4"/>
              <w:rPr>
                <w:sz w:val="18"/>
                <w:szCs w:val="18"/>
              </w:rPr>
            </w:pPr>
            <w:r w:rsidRPr="00303132">
              <w:rPr>
                <w:sz w:val="18"/>
                <w:szCs w:val="18"/>
              </w:rPr>
              <w:t>Тест набор для опр</w:t>
            </w:r>
            <w:r w:rsidRPr="00303132">
              <w:rPr>
                <w:sz w:val="18"/>
                <w:szCs w:val="18"/>
              </w:rPr>
              <w:t>е</w:t>
            </w:r>
            <w:r w:rsidRPr="00303132">
              <w:rPr>
                <w:sz w:val="18"/>
                <w:szCs w:val="18"/>
              </w:rPr>
              <w:t xml:space="preserve">деления </w:t>
            </w:r>
            <w:proofErr w:type="spellStart"/>
            <w:r w:rsidRPr="00303132">
              <w:rPr>
                <w:sz w:val="18"/>
                <w:szCs w:val="18"/>
              </w:rPr>
              <w:t>D-Dimer</w:t>
            </w:r>
            <w:proofErr w:type="spellEnd"/>
            <w:r w:rsidRPr="00303132">
              <w:rPr>
                <w:sz w:val="18"/>
                <w:szCs w:val="18"/>
              </w:rPr>
              <w:t xml:space="preserve"> к анализатору </w:t>
            </w:r>
            <w:proofErr w:type="spellStart"/>
            <w:r w:rsidRPr="00303132">
              <w:rPr>
                <w:sz w:val="18"/>
                <w:szCs w:val="18"/>
              </w:rPr>
              <w:t>Getein</w:t>
            </w:r>
            <w:proofErr w:type="spellEnd"/>
            <w:r w:rsidRPr="00303132">
              <w:rPr>
                <w:sz w:val="18"/>
                <w:szCs w:val="18"/>
              </w:rPr>
              <w:t xml:space="preserve"> 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2" w:rsidRPr="00303132" w:rsidRDefault="00A8686D" w:rsidP="001F4C3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  <w:r w:rsidR="005D1082" w:rsidRPr="0030313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D1082" w:rsidRPr="00303132"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1082" w:rsidRPr="00303132" w:rsidRDefault="005D1082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62500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D1082" w:rsidRPr="00303132" w:rsidRDefault="00A8686D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3750000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1082" w:rsidRPr="00303132" w:rsidRDefault="005D1082" w:rsidP="000D5B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D1082" w:rsidRPr="00303132" w:rsidRDefault="005D1082" w:rsidP="000D5BDC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5D1082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2" w:rsidRDefault="005D1082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082" w:rsidRPr="00303132" w:rsidRDefault="005D1082" w:rsidP="000D5BDC">
            <w:pPr>
              <w:pStyle w:val="a4"/>
              <w:rPr>
                <w:sz w:val="18"/>
                <w:szCs w:val="18"/>
              </w:rPr>
            </w:pPr>
            <w:r w:rsidRPr="00303132">
              <w:rPr>
                <w:sz w:val="18"/>
                <w:szCs w:val="18"/>
              </w:rPr>
              <w:t xml:space="preserve">Тест набор для определения </w:t>
            </w:r>
            <w:proofErr w:type="spellStart"/>
            <w:r w:rsidRPr="00303132">
              <w:rPr>
                <w:sz w:val="18"/>
                <w:szCs w:val="18"/>
              </w:rPr>
              <w:t>тр</w:t>
            </w:r>
            <w:r w:rsidRPr="00303132">
              <w:rPr>
                <w:sz w:val="18"/>
                <w:szCs w:val="18"/>
              </w:rPr>
              <w:t>о</w:t>
            </w:r>
            <w:r w:rsidRPr="00303132">
              <w:rPr>
                <w:sz w:val="18"/>
                <w:szCs w:val="18"/>
              </w:rPr>
              <w:t>понина</w:t>
            </w:r>
            <w:proofErr w:type="spellEnd"/>
            <w:r w:rsidRPr="00303132">
              <w:rPr>
                <w:sz w:val="18"/>
                <w:szCs w:val="18"/>
              </w:rPr>
              <w:t xml:space="preserve"> I (</w:t>
            </w:r>
            <w:proofErr w:type="spellStart"/>
            <w:r w:rsidRPr="00303132">
              <w:rPr>
                <w:sz w:val="18"/>
                <w:szCs w:val="18"/>
              </w:rPr>
              <w:t>cTnI</w:t>
            </w:r>
            <w:proofErr w:type="spellEnd"/>
            <w:r w:rsidRPr="00303132">
              <w:rPr>
                <w:sz w:val="18"/>
                <w:szCs w:val="18"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2" w:rsidRPr="00303132" w:rsidRDefault="005D1082" w:rsidP="000A7C85">
            <w:pPr>
              <w:pStyle w:val="a4"/>
              <w:rPr>
                <w:sz w:val="18"/>
                <w:szCs w:val="18"/>
              </w:rPr>
            </w:pPr>
            <w:r w:rsidRPr="00303132">
              <w:rPr>
                <w:sz w:val="18"/>
                <w:szCs w:val="18"/>
              </w:rPr>
              <w:t>Тест набор для опр</w:t>
            </w:r>
            <w:r w:rsidRPr="00303132">
              <w:rPr>
                <w:sz w:val="18"/>
                <w:szCs w:val="18"/>
              </w:rPr>
              <w:t>е</w:t>
            </w:r>
            <w:r w:rsidRPr="00303132">
              <w:rPr>
                <w:sz w:val="18"/>
                <w:szCs w:val="18"/>
              </w:rPr>
              <w:t xml:space="preserve">деления </w:t>
            </w:r>
            <w:proofErr w:type="spellStart"/>
            <w:r w:rsidRPr="00303132">
              <w:rPr>
                <w:sz w:val="18"/>
                <w:szCs w:val="18"/>
              </w:rPr>
              <w:t>тропонина</w:t>
            </w:r>
            <w:proofErr w:type="spellEnd"/>
            <w:r w:rsidRPr="00303132">
              <w:rPr>
                <w:sz w:val="18"/>
                <w:szCs w:val="18"/>
              </w:rPr>
              <w:t xml:space="preserve"> I (</w:t>
            </w:r>
            <w:proofErr w:type="spellStart"/>
            <w:r w:rsidRPr="00303132">
              <w:rPr>
                <w:sz w:val="18"/>
                <w:szCs w:val="18"/>
              </w:rPr>
              <w:t>cTnI</w:t>
            </w:r>
            <w:proofErr w:type="spellEnd"/>
            <w:r w:rsidRPr="00303132">
              <w:rPr>
                <w:sz w:val="18"/>
                <w:szCs w:val="18"/>
              </w:rPr>
              <w:t xml:space="preserve">) к анализатору </w:t>
            </w:r>
            <w:proofErr w:type="spellStart"/>
            <w:r w:rsidRPr="00303132">
              <w:rPr>
                <w:sz w:val="18"/>
                <w:szCs w:val="18"/>
              </w:rPr>
              <w:t>Getein</w:t>
            </w:r>
            <w:proofErr w:type="spellEnd"/>
            <w:r w:rsidRPr="00303132">
              <w:rPr>
                <w:sz w:val="18"/>
                <w:szCs w:val="18"/>
              </w:rPr>
              <w:t xml:space="preserve"> 1100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2" w:rsidRPr="00303132" w:rsidRDefault="005D1082" w:rsidP="000D5B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 xml:space="preserve">5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1082" w:rsidRPr="00303132" w:rsidRDefault="005D1082" w:rsidP="000D5B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62500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D1082" w:rsidRPr="00303132" w:rsidRDefault="005D1082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312500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1082" w:rsidRPr="00303132" w:rsidRDefault="005D1082" w:rsidP="000D5B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D1082" w:rsidRPr="00303132" w:rsidRDefault="005D1082" w:rsidP="000D5BDC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5D1082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2" w:rsidRDefault="005D1082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082" w:rsidRPr="00303132" w:rsidRDefault="005D1082" w:rsidP="000D5BDC">
            <w:pPr>
              <w:pStyle w:val="a4"/>
              <w:rPr>
                <w:sz w:val="18"/>
                <w:szCs w:val="18"/>
              </w:rPr>
            </w:pPr>
            <w:r w:rsidRPr="00303132">
              <w:rPr>
                <w:sz w:val="18"/>
                <w:szCs w:val="18"/>
              </w:rPr>
              <w:t xml:space="preserve">Тест набор для определения </w:t>
            </w:r>
            <w:proofErr w:type="spellStart"/>
            <w:r w:rsidRPr="00303132">
              <w:rPr>
                <w:sz w:val="18"/>
                <w:szCs w:val="18"/>
              </w:rPr>
              <w:t>пр</w:t>
            </w:r>
            <w:r w:rsidRPr="00303132">
              <w:rPr>
                <w:sz w:val="18"/>
                <w:szCs w:val="18"/>
              </w:rPr>
              <w:t>о</w:t>
            </w:r>
            <w:r w:rsidRPr="00303132">
              <w:rPr>
                <w:sz w:val="18"/>
                <w:szCs w:val="18"/>
              </w:rPr>
              <w:t>кальцитонина</w:t>
            </w:r>
            <w:proofErr w:type="spellEnd"/>
            <w:r w:rsidRPr="00303132">
              <w:rPr>
                <w:sz w:val="18"/>
                <w:szCs w:val="18"/>
              </w:rPr>
              <w:t xml:space="preserve"> (PCT)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2" w:rsidRPr="00303132" w:rsidRDefault="005D1082" w:rsidP="000A7C85">
            <w:pPr>
              <w:pStyle w:val="a4"/>
              <w:rPr>
                <w:sz w:val="18"/>
                <w:szCs w:val="18"/>
              </w:rPr>
            </w:pPr>
            <w:r w:rsidRPr="00303132">
              <w:rPr>
                <w:sz w:val="18"/>
                <w:szCs w:val="18"/>
              </w:rPr>
              <w:t>Тест набор для опр</w:t>
            </w:r>
            <w:r w:rsidRPr="00303132">
              <w:rPr>
                <w:sz w:val="18"/>
                <w:szCs w:val="18"/>
              </w:rPr>
              <w:t>е</w:t>
            </w:r>
            <w:r w:rsidRPr="00303132">
              <w:rPr>
                <w:sz w:val="18"/>
                <w:szCs w:val="18"/>
              </w:rPr>
              <w:t xml:space="preserve">деления </w:t>
            </w:r>
            <w:proofErr w:type="spellStart"/>
            <w:r w:rsidRPr="00303132">
              <w:rPr>
                <w:sz w:val="18"/>
                <w:szCs w:val="18"/>
              </w:rPr>
              <w:t>прокальцит</w:t>
            </w:r>
            <w:r w:rsidRPr="00303132">
              <w:rPr>
                <w:sz w:val="18"/>
                <w:szCs w:val="18"/>
              </w:rPr>
              <w:t>о</w:t>
            </w:r>
            <w:r w:rsidRPr="00303132">
              <w:rPr>
                <w:sz w:val="18"/>
                <w:szCs w:val="18"/>
              </w:rPr>
              <w:t>нина</w:t>
            </w:r>
            <w:proofErr w:type="spellEnd"/>
            <w:r w:rsidRPr="00303132">
              <w:rPr>
                <w:sz w:val="18"/>
                <w:szCs w:val="18"/>
              </w:rPr>
              <w:t xml:space="preserve"> (PCT) к анализ</w:t>
            </w:r>
            <w:r w:rsidRPr="00303132">
              <w:rPr>
                <w:sz w:val="18"/>
                <w:szCs w:val="18"/>
              </w:rPr>
              <w:t>а</w:t>
            </w:r>
            <w:r w:rsidRPr="00303132">
              <w:rPr>
                <w:sz w:val="18"/>
                <w:szCs w:val="18"/>
              </w:rPr>
              <w:t xml:space="preserve">тору </w:t>
            </w:r>
            <w:proofErr w:type="spellStart"/>
            <w:r w:rsidRPr="00303132">
              <w:rPr>
                <w:sz w:val="18"/>
                <w:szCs w:val="18"/>
              </w:rPr>
              <w:t>Getein</w:t>
            </w:r>
            <w:proofErr w:type="spellEnd"/>
            <w:r w:rsidRPr="00303132">
              <w:rPr>
                <w:sz w:val="18"/>
                <w:szCs w:val="18"/>
              </w:rPr>
              <w:t xml:space="preserve"> 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2" w:rsidRPr="00303132" w:rsidRDefault="005D1082" w:rsidP="001F4C3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 xml:space="preserve">10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1082" w:rsidRPr="00303132" w:rsidRDefault="005D1082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D1082" w:rsidRPr="00303132" w:rsidRDefault="005D1082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</w:rPr>
              <w:t>650000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1082" w:rsidRPr="00303132" w:rsidRDefault="005D1082" w:rsidP="000D5B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D1082" w:rsidRPr="00303132" w:rsidRDefault="005D1082" w:rsidP="000D5BDC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103A9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9" w:rsidRDefault="00A103A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A9" w:rsidRPr="00303132" w:rsidRDefault="00A103A9" w:rsidP="00A103A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БИОХИМИЧ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СКАЯ КО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ТРОЛЬНАЯ С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ВОРОТКА (HUMAN) УР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ВЕНЬ 1 из ко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плекта Анализатор биохимически</w:t>
            </w:r>
            <w:proofErr w:type="gram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турбидиметрич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ский ВА400, 5х5мл 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+2 +8C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9" w:rsidRPr="00303132" w:rsidRDefault="00A103A9" w:rsidP="00A103A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БИОХИМИЧЕСКАЯ КОНТРОЛЬНАЯ С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ВОРОТКА (HUMAN)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УРОВЕНЬ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набор биохимических ре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гентов из комплекта Анализатор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биохим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ческий-турбидиметрический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ВА400 АСE, кислая фосфатаза, альбумин, щелочная фосфатаза, АЛТ, АСТ,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а-амилаза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амилаза панкреатич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ская, </w:t>
            </w:r>
            <w:proofErr w:type="gram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β-</w:t>
            </w:r>
            <w:proofErr w:type="gram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гидроксибутират, 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щий и прямой бил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рубин, кальций, хл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риды, холестерин, HDL-холестерин, LDL-холестерин,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линестераза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глюк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за, ГГТ, железо, ЛДГ,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 липаза,  ма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ний, фосфор, калий, общий белок, натрий,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моч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вина, мочевая кислота, UIBC, цинк,  фасовка  5х5мл, 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+2 +8 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9" w:rsidRPr="00303132" w:rsidRDefault="00A103A9" w:rsidP="001E7E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03A9" w:rsidRPr="00303132" w:rsidRDefault="00A103A9" w:rsidP="001E7EE1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40 970,00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103A9" w:rsidRPr="00303132" w:rsidRDefault="00A103A9" w:rsidP="001E7EE1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40 970,00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03A9" w:rsidRPr="00303132" w:rsidRDefault="00A103A9" w:rsidP="001E7EE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</w:t>
            </w: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103A9" w:rsidRPr="00303132" w:rsidRDefault="00A103A9" w:rsidP="001E7EE1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</w:t>
            </w: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103A9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9" w:rsidRDefault="00A103A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A9" w:rsidRPr="00303132" w:rsidRDefault="00A103A9" w:rsidP="00A103A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БИОХИМИЧ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СКАЯ КО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ТРОЛЬНАЯ С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ВОРОТКА (HUMAN) УР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ВЕНЬ 2 из ко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плекта Анализатор биохимически</w:t>
            </w:r>
            <w:proofErr w:type="gram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турбидиметрич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ский ВА400, 5х5мл 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+2 +8C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9" w:rsidRPr="00303132" w:rsidRDefault="00A103A9" w:rsidP="00A103A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БИОХИМИЧЕСКАЯ КОНТРОЛЬНАЯ С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ВОРОТКА (HUMAN) УРОВЕНЬ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-набор биохимических ре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гентов из комплекта Анализатор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биохим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ческий-турбидиметрический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ВА400 параметры: АСE, кислая фосфат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за, альбумин, щело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ная фосфатаза, АЛТ, АСТ,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а-амилаза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ам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лаза панкреатическая, </w:t>
            </w:r>
            <w:proofErr w:type="gram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β-</w:t>
            </w:r>
            <w:proofErr w:type="gram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гидроксибутират, общий и прямой б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лирубин, кальций, хлориды, холестерин, HDL-холестерин, LDL-Холестерин,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холинестераза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глюк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за, ГГТ, железо, ЛДГ,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 липаза,  ма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ний, фосфор, калий, общий белок, натрий,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моч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вина, мочевая кислота, UIBC, цинк,  фасовка  5х5мл,  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+2 +8C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9" w:rsidRPr="00303132" w:rsidRDefault="00A103A9" w:rsidP="001E7E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03A9" w:rsidRPr="00303132" w:rsidRDefault="00A103A9" w:rsidP="001E7EE1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40 970,00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103A9" w:rsidRPr="00303132" w:rsidRDefault="00A103A9" w:rsidP="001E7EE1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40 970,00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03A9" w:rsidRPr="00303132" w:rsidRDefault="00A103A9" w:rsidP="001E7EE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103A9" w:rsidRPr="00303132" w:rsidRDefault="00A103A9" w:rsidP="001E7EE1">
            <w:pPr>
              <w:rPr>
                <w:rFonts w:ascii="Times New Roman" w:hAnsi="Times New Roman"/>
                <w:sz w:val="18"/>
                <w:szCs w:val="18"/>
              </w:rPr>
            </w:pPr>
            <w:r w:rsidRPr="0030313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0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758"/>
    <w:rsid w:val="00451E00"/>
    <w:rsid w:val="00461F9A"/>
    <w:rsid w:val="004634C7"/>
    <w:rsid w:val="00466318"/>
    <w:rsid w:val="00467E82"/>
    <w:rsid w:val="00467F33"/>
    <w:rsid w:val="004702F4"/>
    <w:rsid w:val="00473557"/>
    <w:rsid w:val="00473561"/>
    <w:rsid w:val="0047534D"/>
    <w:rsid w:val="00477688"/>
    <w:rsid w:val="00480D5B"/>
    <w:rsid w:val="004830CE"/>
    <w:rsid w:val="0048363A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4446"/>
    <w:rsid w:val="009B4363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3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480</cp:revision>
  <cp:lastPrinted>2021-05-24T08:44:00Z</cp:lastPrinted>
  <dcterms:created xsi:type="dcterms:W3CDTF">2018-04-25T07:36:00Z</dcterms:created>
  <dcterms:modified xsi:type="dcterms:W3CDTF">2021-08-17T02:06:00Z</dcterms:modified>
</cp:coreProperties>
</file>