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4A7DD5" w:rsidRDefault="00520B58" w:rsidP="005D788A">
      <w:pPr>
        <w:rPr>
          <w:rFonts w:ascii="Times New Roman" w:hAnsi="Times New Roman" w:cs="Times New Roman"/>
        </w:rPr>
      </w:pPr>
    </w:p>
    <w:p w:rsidR="005D788A" w:rsidRPr="0056574B" w:rsidRDefault="005D788A" w:rsidP="005D788A">
      <w:pPr>
        <w:rPr>
          <w:rFonts w:ascii="Times New Roman" w:hAnsi="Times New Roman" w:cs="Times New Roman"/>
        </w:rPr>
      </w:pPr>
      <w:r w:rsidRPr="0056574B">
        <w:rPr>
          <w:rFonts w:ascii="Times New Roman" w:hAnsi="Times New Roman" w:cs="Times New Roman"/>
        </w:rPr>
        <w:t xml:space="preserve">Хаттама бойынша медициналық мақсаттағы бұйымдарды сатып алу бір көзден алу тәсілімен </w:t>
      </w:r>
      <w:r w:rsidR="002B6778">
        <w:rPr>
          <w:rFonts w:ascii="Times New Roman" w:hAnsi="Times New Roman" w:cs="Times New Roman"/>
        </w:rPr>
        <w:t>23.11</w:t>
      </w:r>
      <w:r w:rsidR="00392D43">
        <w:rPr>
          <w:rFonts w:ascii="Times New Roman" w:hAnsi="Times New Roman" w:cs="Times New Roman"/>
        </w:rPr>
        <w:t>.2023</w:t>
      </w:r>
      <w:r w:rsidRPr="0056574B">
        <w:rPr>
          <w:rFonts w:ascii="Times New Roman" w:hAnsi="Times New Roman" w:cs="Times New Roman"/>
        </w:rPr>
        <w:t xml:space="preserve"> жылғы</w:t>
      </w:r>
    </w:p>
    <w:p w:rsidR="005D788A" w:rsidRPr="0056574B" w:rsidRDefault="005D788A" w:rsidP="005D788A">
      <w:pPr>
        <w:rPr>
          <w:rFonts w:ascii="Times New Roman" w:hAnsi="Times New Roman" w:cs="Times New Roman"/>
        </w:rPr>
      </w:pPr>
      <w:r w:rsidRPr="0056574B">
        <w:rPr>
          <w:rFonts w:ascii="Times New Roman" w:hAnsi="Times New Roman" w:cs="Times New Roman"/>
        </w:rPr>
        <w:t>Петропавл қ</w:t>
      </w:r>
      <w:r w:rsidR="006A3DC0" w:rsidRPr="0056574B">
        <w:rPr>
          <w:rFonts w:ascii="Times New Roman" w:hAnsi="Times New Roman" w:cs="Times New Roman"/>
        </w:rPr>
        <w:t xml:space="preserve"> </w:t>
      </w:r>
      <w:r w:rsidRPr="0056574B">
        <w:rPr>
          <w:rFonts w:ascii="Times New Roman" w:hAnsi="Times New Roman" w:cs="Times New Roman"/>
        </w:rPr>
        <w:t xml:space="preserve"> №</w:t>
      </w:r>
      <w:r w:rsidR="002B6778">
        <w:rPr>
          <w:rFonts w:ascii="Times New Roman" w:hAnsi="Times New Roman" w:cs="Times New Roman"/>
        </w:rPr>
        <w:t xml:space="preserve"> 85</w:t>
      </w:r>
    </w:p>
    <w:p w:rsidR="006A3DC0" w:rsidRPr="0056574B" w:rsidRDefault="006A3DC0" w:rsidP="006A3DC0">
      <w:pPr>
        <w:rPr>
          <w:rFonts w:ascii="Times New Roman" w:hAnsi="Times New Roman" w:cs="Times New Roman"/>
        </w:rPr>
      </w:pPr>
      <w:r w:rsidRPr="0056574B">
        <w:rPr>
          <w:rFonts w:ascii="Times New Roman" w:hAnsi="Times New Roman" w:cs="Times New Roman"/>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56574B">
        <w:rPr>
          <w:rFonts w:ascii="Times New Roman" w:hAnsi="Times New Roman" w:cs="Times New Roman"/>
        </w:rPr>
        <w:t>Протокол  №</w:t>
      </w:r>
      <w:r w:rsidR="00392D43">
        <w:rPr>
          <w:rFonts w:ascii="Times New Roman" w:hAnsi="Times New Roman" w:cs="Times New Roman"/>
        </w:rPr>
        <w:t xml:space="preserve"> </w:t>
      </w:r>
      <w:r w:rsidR="002B6778">
        <w:rPr>
          <w:rFonts w:ascii="Times New Roman" w:hAnsi="Times New Roman" w:cs="Times New Roman"/>
        </w:rPr>
        <w:t>85</w:t>
      </w:r>
      <w:r w:rsidRPr="0056574B">
        <w:rPr>
          <w:rFonts w:ascii="Times New Roman" w:hAnsi="Times New Roman" w:cs="Times New Roman"/>
        </w:rPr>
        <w:t xml:space="preserve"> по закупу изделий медицинского назначения способом из одного источника  </w:t>
      </w:r>
      <w:r w:rsidR="002B6778">
        <w:rPr>
          <w:rFonts w:ascii="Times New Roman" w:hAnsi="Times New Roman" w:cs="Times New Roman"/>
        </w:rPr>
        <w:t>23.11</w:t>
      </w:r>
      <w:r w:rsidR="00392D43">
        <w:rPr>
          <w:rFonts w:ascii="Times New Roman" w:hAnsi="Times New Roman" w:cs="Times New Roman"/>
        </w:rPr>
        <w:t>.2023</w:t>
      </w:r>
      <w:r w:rsidR="004A7DD5" w:rsidRPr="0056574B">
        <w:rPr>
          <w:rFonts w:ascii="Times New Roman" w:hAnsi="Times New Roman" w:cs="Times New Roman"/>
        </w:rPr>
        <w:t xml:space="preserve"> года</w:t>
      </w:r>
    </w:p>
    <w:p w:rsidR="006A3DC0" w:rsidRPr="0056574B" w:rsidRDefault="006A3DC0" w:rsidP="006A3DC0">
      <w:pPr>
        <w:rPr>
          <w:rFonts w:ascii="Times New Roman" w:hAnsi="Times New Roman" w:cs="Times New Roman"/>
        </w:rPr>
      </w:pPr>
      <w:r w:rsidRPr="0056574B">
        <w:rPr>
          <w:rFonts w:ascii="Times New Roman" w:hAnsi="Times New Roman" w:cs="Times New Roman"/>
        </w:rPr>
        <w:t xml:space="preserve">    г. Петропавловск</w:t>
      </w:r>
      <w:r w:rsidRPr="0056574B">
        <w:rPr>
          <w:rFonts w:ascii="Times New Roman" w:hAnsi="Times New Roman" w:cs="Times New Roman"/>
        </w:rPr>
        <w:tab/>
        <w:t xml:space="preserve">                                                                                                                                                                               </w:t>
      </w:r>
    </w:p>
    <w:p w:rsidR="006A3DC0" w:rsidRPr="0056574B" w:rsidRDefault="006A3DC0" w:rsidP="006A3DC0">
      <w:pPr>
        <w:rPr>
          <w:rFonts w:ascii="Times New Roman" w:hAnsi="Times New Roman" w:cs="Times New Roman"/>
          <w:shd w:val="clear" w:color="auto" w:fill="FFFFFF"/>
        </w:rPr>
      </w:pPr>
      <w:r w:rsidRPr="0056574B">
        <w:rPr>
          <w:rFonts w:ascii="Times New Roman" w:hAnsi="Times New Roman" w:cs="Times New Roman"/>
        </w:rPr>
        <w:t xml:space="preserve">Организатор:  КГП на ПХВ «Многопрофильная городская больница скорой медицинской помощи» КГУ «УЗ акимата СКО» по адресу: СКО, </w:t>
      </w:r>
      <w:r w:rsidRPr="0056574B">
        <w:rPr>
          <w:rFonts w:ascii="Times New Roman" w:hAnsi="Times New Roman" w:cs="Times New Roman"/>
          <w:shd w:val="clear" w:color="auto" w:fill="FFFFFF"/>
        </w:rPr>
        <w:t xml:space="preserve">г. Петропавловск, ул. Имени Тауфика Мухамед-Рахимова 27,аптека, тел (7152) 51-56-69                                                                                            </w:t>
      </w:r>
    </w:p>
    <w:p w:rsidR="005D788A" w:rsidRPr="0056574B" w:rsidRDefault="006A3DC0" w:rsidP="005D788A">
      <w:pPr>
        <w:rPr>
          <w:rFonts w:ascii="Times New Roman" w:hAnsi="Times New Roman" w:cs="Times New Roman"/>
          <w:shd w:val="clear" w:color="auto" w:fill="FFFFFF"/>
        </w:rPr>
      </w:pPr>
      <w:r w:rsidRPr="0056574B">
        <w:rPr>
          <w:rFonts w:ascii="Times New Roman" w:hAnsi="Times New Roman" w:cs="Times New Roman"/>
          <w:shd w:val="clear" w:color="auto" w:fill="FFFFFF"/>
        </w:rPr>
        <w:t xml:space="preserve">                                                                                       </w:t>
      </w:r>
    </w:p>
    <w:p w:rsidR="002B6778" w:rsidRPr="002B6778" w:rsidRDefault="006A3DC0" w:rsidP="002B6778">
      <w:pPr>
        <w:rPr>
          <w:rFonts w:ascii="Times New Roman" w:hAnsi="Times New Roman" w:cs="Times New Roman"/>
          <w:shd w:val="clear" w:color="auto" w:fill="FFFFFF"/>
        </w:rPr>
      </w:pPr>
      <w:r w:rsidRPr="0056574B">
        <w:rPr>
          <w:rFonts w:ascii="Times New Roman" w:hAnsi="Times New Roman" w:cs="Times New Roman"/>
          <w:shd w:val="clear" w:color="auto" w:fill="FFFFFF"/>
        </w:rPr>
        <w:t>1</w:t>
      </w:r>
      <w:r w:rsidR="004603B9" w:rsidRPr="0056574B">
        <w:rPr>
          <w:rFonts w:ascii="Times New Roman" w:hAnsi="Times New Roman" w:cs="Times New Roman"/>
          <w:shd w:val="clear" w:color="auto" w:fill="FFFFFF"/>
        </w:rPr>
        <w:t>.</w:t>
      </w:r>
      <w:r w:rsidRPr="0056574B">
        <w:rPr>
          <w:rFonts w:ascii="Times New Roman" w:hAnsi="Times New Roman" w:cs="Times New Roman"/>
          <w:shd w:val="clear" w:color="auto" w:fill="FFFFFF"/>
        </w:rPr>
        <w:t xml:space="preserve"> </w:t>
      </w:r>
      <w:r w:rsidR="002B6778" w:rsidRPr="002B6778">
        <w:rPr>
          <w:rFonts w:ascii="Times New Roman" w:hAnsi="Times New Roman" w:cs="Times New Roman"/>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2B6778" w:rsidRPr="0077225A" w:rsidRDefault="002B6778" w:rsidP="002B6778">
      <w:pPr>
        <w:rPr>
          <w:rFonts w:ascii="Times New Roman" w:hAnsi="Times New Roman" w:cs="Times New Roman"/>
        </w:rPr>
      </w:pPr>
      <w:r w:rsidRPr="002B6778">
        <w:rPr>
          <w:rFonts w:ascii="Times New Roman" w:hAnsi="Times New Roman" w:cs="Times New Roman"/>
          <w:shd w:val="clear" w:color="auto" w:fill="FFFFFF"/>
        </w:rPr>
        <w:t>ҚР "Медсервис плюс" Қазақ фармацевтикалық компаниясы, Петропавл қ., Жамбыл к-сі,123 әлеуетті өнім берушіден бір көзден алу тәсілімен сатып алуды жүзеге асыру</w:t>
      </w:r>
      <w:r>
        <w:rPr>
          <w:rFonts w:ascii="Times New Roman" w:hAnsi="Times New Roman" w:cs="Times New Roman"/>
          <w:shd w:val="clear" w:color="auto" w:fill="FFFFFF"/>
        </w:rPr>
        <w:t xml:space="preserve">                                                                                                                                                                                                                                                                            </w:t>
      </w:r>
      <w:r w:rsidRPr="0077225A">
        <w:rPr>
          <w:rFonts w:ascii="Times New Roman" w:hAnsi="Times New Roman" w:cs="Times New Roman"/>
          <w:shd w:val="clear" w:color="auto" w:fill="FFFFFF"/>
        </w:rPr>
        <w:t xml:space="preserve">В соответствии </w:t>
      </w:r>
      <w:r w:rsidRPr="0077225A">
        <w:rPr>
          <w:rFonts w:ascii="Times New Roman" w:hAnsi="Times New Roman" w:cs="Times New Roman"/>
        </w:rPr>
        <w:t xml:space="preserve">основании гл.4 п.83,пп.4 Правил </w:t>
      </w:r>
      <w:r w:rsidRPr="0077225A">
        <w:rPr>
          <w:rStyle w:val="s1"/>
          <w:b w:val="0"/>
          <w:sz w:val="22"/>
          <w:szCs w:val="22"/>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4603B9" w:rsidRPr="0056574B" w:rsidRDefault="002B6778" w:rsidP="002B6778">
      <w:pPr>
        <w:rPr>
          <w:rFonts w:ascii="Times New Roman" w:hAnsi="Times New Roman" w:cs="Times New Roman"/>
        </w:rPr>
      </w:pPr>
      <w:r w:rsidRPr="0077225A">
        <w:rPr>
          <w:rFonts w:ascii="Times New Roman" w:hAnsi="Times New Roman" w:cs="Times New Roman"/>
          <w:shd w:val="clear" w:color="auto" w:fill="FFFFFF"/>
        </w:rPr>
        <w:t xml:space="preserve">осуществить закуп способом из одного  источника у потенциального поставщика  </w:t>
      </w:r>
      <w:r w:rsidR="004603B9" w:rsidRPr="0056574B">
        <w:rPr>
          <w:rFonts w:ascii="Times New Roman" w:hAnsi="Times New Roman" w:cs="Times New Roman"/>
          <w:bCs/>
        </w:rPr>
        <w:t xml:space="preserve">Казахская Фармацевтическая Компания «Медсервис плюс»  </w:t>
      </w:r>
      <w:r w:rsidR="004603B9" w:rsidRPr="0056574B">
        <w:rPr>
          <w:rFonts w:ascii="Times New Roman" w:eastAsia="Consolas" w:hAnsi="Times New Roman" w:cs="Times New Roman"/>
          <w:lang w:val="kk-KZ"/>
        </w:rPr>
        <w:t xml:space="preserve">РК, г. Петропавловск,  ул. Жамбыла,123 </w:t>
      </w:r>
    </w:p>
    <w:p w:rsidR="00EF637A" w:rsidRPr="00186B14" w:rsidRDefault="004603B9" w:rsidP="00EF637A">
      <w:pPr>
        <w:rPr>
          <w:rFonts w:ascii="Times New Roman" w:hAnsi="Times New Roman" w:cs="Times New Roman"/>
          <w:color w:val="000000"/>
        </w:rPr>
      </w:pPr>
      <w:r w:rsidRPr="0056574B">
        <w:rPr>
          <w:rFonts w:ascii="Times New Roman" w:hAnsi="Times New Roman" w:cs="Times New Roman"/>
        </w:rPr>
        <w:t xml:space="preserve">                                                                                                                                                                                                                                                                                                                           </w:t>
      </w:r>
      <w:r w:rsidR="00F24DB9" w:rsidRPr="0056574B">
        <w:rPr>
          <w:rFonts w:ascii="Times New Roman" w:hAnsi="Times New Roman" w:cs="Times New Roman"/>
        </w:rPr>
        <w:t>2.</w:t>
      </w:r>
    </w:p>
    <w:tbl>
      <w:tblPr>
        <w:tblStyle w:val="a5"/>
        <w:tblW w:w="13433" w:type="dxa"/>
        <w:tblLook w:val="04A0"/>
      </w:tblPr>
      <w:tblGrid>
        <w:gridCol w:w="530"/>
        <w:gridCol w:w="6224"/>
        <w:gridCol w:w="2817"/>
        <w:gridCol w:w="3862"/>
      </w:tblGrid>
      <w:tr w:rsidR="005D788A" w:rsidRPr="00186B14" w:rsidTr="00192DE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88A" w:rsidRPr="00186B14" w:rsidRDefault="005D788A" w:rsidP="00EB32F2">
            <w:pPr>
              <w:rPr>
                <w:rFonts w:ascii="Times New Roman" w:hAnsi="Times New Roman" w:cs="Times New Roman"/>
              </w:rPr>
            </w:pPr>
            <w:r w:rsidRPr="00186B14">
              <w:rPr>
                <w:rFonts w:ascii="Times New Roman" w:hAnsi="Times New Roman" w:cs="Times New Roman"/>
              </w:rPr>
              <w:t>№ п/п</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788A" w:rsidRPr="00186B14" w:rsidRDefault="005D788A" w:rsidP="001E4E13">
            <w:pPr>
              <w:jc w:val="center"/>
              <w:rPr>
                <w:rFonts w:ascii="Times New Roman" w:hAnsi="Times New Roman" w:cs="Times New Roman"/>
              </w:rPr>
            </w:pPr>
            <w:r w:rsidRPr="00186B14">
              <w:rPr>
                <w:rFonts w:ascii="Times New Roman" w:hAnsi="Times New Roman" w:cs="Times New Roman"/>
                <w:bCs/>
              </w:rPr>
              <w:t>Наименование товара</w:t>
            </w:r>
            <w:r w:rsidRPr="00186B14">
              <w:rPr>
                <w:rFonts w:ascii="Times New Roman" w:hAnsi="Times New Roman" w:cs="Times New Roman"/>
                <w:lang w:val="kk-KZ"/>
              </w:rPr>
              <w:t xml:space="preserve"> Атауы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788A" w:rsidRPr="00186B14" w:rsidRDefault="005D788A" w:rsidP="001E4E13">
            <w:pPr>
              <w:jc w:val="center"/>
              <w:rPr>
                <w:rFonts w:ascii="Times New Roman" w:hAnsi="Times New Roman" w:cs="Times New Roman"/>
                <w:bCs/>
              </w:rPr>
            </w:pPr>
            <w:r w:rsidRPr="00186B14">
              <w:rPr>
                <w:rFonts w:ascii="Times New Roman" w:hAnsi="Times New Roman" w:cs="Times New Roman"/>
                <w:bCs/>
              </w:rPr>
              <w:t xml:space="preserve">Кол-во </w:t>
            </w:r>
          </w:p>
          <w:p w:rsidR="005D788A" w:rsidRPr="00186B14" w:rsidRDefault="005D788A" w:rsidP="001E4E13">
            <w:pPr>
              <w:jc w:val="center"/>
              <w:rPr>
                <w:rFonts w:ascii="Times New Roman" w:hAnsi="Times New Roman" w:cs="Times New Roman"/>
              </w:rPr>
            </w:pPr>
            <w:r w:rsidRPr="00186B14">
              <w:rPr>
                <w:rFonts w:ascii="Times New Roman" w:hAnsi="Times New Roman" w:cs="Times New Roman"/>
              </w:rPr>
              <w:t>штук</w:t>
            </w:r>
          </w:p>
          <w:p w:rsidR="005D788A" w:rsidRPr="00186B14" w:rsidRDefault="005D788A" w:rsidP="001E4E13">
            <w:pPr>
              <w:jc w:val="center"/>
              <w:rPr>
                <w:rFonts w:ascii="Times New Roman" w:hAnsi="Times New Roman" w:cs="Times New Roman"/>
              </w:rPr>
            </w:pPr>
            <w:r w:rsidRPr="00186B14">
              <w:rPr>
                <w:rFonts w:ascii="Times New Roman" w:hAnsi="Times New Roman" w:cs="Times New Roman"/>
                <w:lang w:val="kk-KZ"/>
              </w:rPr>
              <w:t>Сипаттамасы</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788A" w:rsidRPr="00186B14" w:rsidRDefault="005D788A" w:rsidP="001E4E13">
            <w:pPr>
              <w:jc w:val="center"/>
              <w:rPr>
                <w:rFonts w:ascii="Times New Roman" w:hAnsi="Times New Roman" w:cs="Times New Roman"/>
              </w:rPr>
            </w:pPr>
            <w:r w:rsidRPr="00186B14">
              <w:rPr>
                <w:rFonts w:ascii="Times New Roman" w:hAnsi="Times New Roman" w:cs="Times New Roman"/>
                <w:bCs/>
              </w:rPr>
              <w:t>Сумма,  тенге</w:t>
            </w:r>
            <w:r w:rsidRPr="00186B14">
              <w:rPr>
                <w:rFonts w:ascii="Times New Roman" w:hAnsi="Times New Roman" w:cs="Times New Roman"/>
                <w:lang w:val="kk-KZ"/>
              </w:rPr>
              <w:t xml:space="preserve"> Сатып алуға бөлінген сомасы</w:t>
            </w:r>
            <w:r w:rsidRPr="00186B14">
              <w:rPr>
                <w:rFonts w:ascii="Times New Roman" w:hAnsi="Times New Roman" w:cs="Times New Roman"/>
              </w:rPr>
              <w:t xml:space="preserve"> (те</w:t>
            </w:r>
            <w:r w:rsidRPr="00186B14">
              <w:rPr>
                <w:rFonts w:ascii="Times New Roman" w:hAnsi="Times New Roman" w:cs="Times New Roman"/>
                <w:lang w:val="kk-KZ"/>
              </w:rPr>
              <w:t>ң</w:t>
            </w:r>
            <w:r w:rsidRPr="00186B14">
              <w:rPr>
                <w:rFonts w:ascii="Times New Roman" w:hAnsi="Times New Roman" w:cs="Times New Roman"/>
              </w:rPr>
              <w:t>ге)</w:t>
            </w:r>
          </w:p>
        </w:tc>
      </w:tr>
      <w:tr w:rsidR="00EF637A" w:rsidRPr="00186B14" w:rsidTr="00192DE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37A" w:rsidRPr="00186B14" w:rsidRDefault="00EF637A" w:rsidP="00EB32F2">
            <w:pPr>
              <w:rPr>
                <w:rFonts w:ascii="Times New Roman" w:hAnsi="Times New Roman" w:cs="Times New Roman"/>
              </w:rPr>
            </w:pP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37A" w:rsidRPr="00186B14" w:rsidRDefault="00EF637A" w:rsidP="00EB32F2">
            <w:pPr>
              <w:rPr>
                <w:rFonts w:ascii="Times New Roman" w:hAnsi="Times New Roman" w:cs="Times New Roman"/>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37A" w:rsidRPr="00186B14" w:rsidRDefault="00EF637A" w:rsidP="00EB32F2">
            <w:pPr>
              <w:rPr>
                <w:rFonts w:ascii="Times New Roman" w:hAnsi="Times New Roman" w:cs="Times New Roman"/>
              </w:rPr>
            </w:pP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37A" w:rsidRPr="00186B14" w:rsidRDefault="00EF637A" w:rsidP="00EB32F2">
            <w:pPr>
              <w:rPr>
                <w:rFonts w:ascii="Times New Roman" w:hAnsi="Times New Roman" w:cs="Times New Roman"/>
              </w:rPr>
            </w:pPr>
          </w:p>
        </w:tc>
      </w:tr>
      <w:tr w:rsidR="00186B14" w:rsidRPr="00186B14" w:rsidTr="00E912D1">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6B14" w:rsidRPr="00186B14" w:rsidRDefault="00186B14" w:rsidP="00EB32F2">
            <w:pPr>
              <w:rPr>
                <w:rFonts w:ascii="Times New Roman" w:hAnsi="Times New Roman" w:cs="Times New Roman"/>
              </w:rPr>
            </w:pPr>
            <w:r w:rsidRPr="00186B14">
              <w:rPr>
                <w:rFonts w:ascii="Times New Roman" w:hAnsi="Times New Roman" w:cs="Times New Roman"/>
              </w:rPr>
              <w:t>1</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6B14" w:rsidRPr="00186B14" w:rsidRDefault="00186B14" w:rsidP="00F67243">
            <w:pPr>
              <w:pStyle w:val="2"/>
              <w:spacing w:before="0" w:beforeAutospacing="0" w:after="0" w:afterAutospacing="0"/>
              <w:ind w:right="113"/>
              <w:outlineLvl w:val="1"/>
              <w:rPr>
                <w:rFonts w:eastAsia="Calibri"/>
                <w:b w:val="0"/>
                <w:bCs w:val="0"/>
                <w:sz w:val="22"/>
                <w:szCs w:val="22"/>
                <w:shd w:val="clear" w:color="auto" w:fill="FFFFFF"/>
              </w:rPr>
            </w:pPr>
            <w:r w:rsidRPr="00186B14">
              <w:rPr>
                <w:rFonts w:eastAsia="Calibri"/>
                <w:b w:val="0"/>
                <w:bCs w:val="0"/>
                <w:sz w:val="22"/>
                <w:szCs w:val="22"/>
                <w:shd w:val="clear" w:color="auto" w:fill="FFFFFF"/>
              </w:rPr>
              <w:t>Цефтриаксон в/в и в/м 1г</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6B14" w:rsidRPr="00186B14" w:rsidRDefault="00186B14" w:rsidP="00F67243">
            <w:pPr>
              <w:rPr>
                <w:rFonts w:ascii="Times New Roman" w:hAnsi="Times New Roman" w:cs="Times New Roman"/>
                <w:color w:val="000000"/>
              </w:rPr>
            </w:pPr>
            <w:r w:rsidRPr="00186B14">
              <w:rPr>
                <w:rFonts w:ascii="Times New Roman" w:hAnsi="Times New Roman" w:cs="Times New Roman"/>
                <w:color w:val="000000"/>
              </w:rPr>
              <w:t>10000 фл</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6B14" w:rsidRPr="00186B14" w:rsidRDefault="00186B14" w:rsidP="00AF48F3">
            <w:pPr>
              <w:rPr>
                <w:rFonts w:ascii="Times New Roman" w:hAnsi="Times New Roman" w:cs="Times New Roman"/>
              </w:rPr>
            </w:pPr>
            <w:r w:rsidRPr="00186B14">
              <w:rPr>
                <w:rFonts w:ascii="Times New Roman" w:hAnsi="Times New Roman" w:cs="Times New Roman"/>
              </w:rPr>
              <w:t>1380000</w:t>
            </w:r>
          </w:p>
        </w:tc>
      </w:tr>
    </w:tbl>
    <w:p w:rsidR="007A7EA5" w:rsidRPr="00186B14" w:rsidRDefault="002871CB" w:rsidP="007A7EA5">
      <w:pPr>
        <w:rPr>
          <w:rFonts w:ascii="Times New Roman" w:hAnsi="Times New Roman" w:cs="Times New Roman"/>
        </w:rPr>
      </w:pPr>
      <w:r w:rsidRPr="00186B14">
        <w:rPr>
          <w:rFonts w:ascii="Times New Roman" w:hAnsi="Times New Roman" w:cs="Times New Roman"/>
        </w:rPr>
        <w:t xml:space="preserve">                      </w:t>
      </w:r>
    </w:p>
    <w:p w:rsidR="007A7EA5" w:rsidRPr="00186B14" w:rsidRDefault="007A7EA5" w:rsidP="007A7EA5">
      <w:pPr>
        <w:rPr>
          <w:rFonts w:ascii="Times New Roman" w:hAnsi="Times New Roman" w:cs="Times New Roman"/>
          <w:shd w:val="clear" w:color="auto" w:fill="FFFFFF"/>
        </w:rPr>
      </w:pPr>
      <w:r w:rsidRPr="00186B14">
        <w:rPr>
          <w:rFonts w:ascii="Times New Roman" w:hAnsi="Times New Roman" w:cs="Times New Roman"/>
        </w:rPr>
        <w:t xml:space="preserve">3. Өнім берушіге бағытталады сатып алу туралы шартты (бес күнтізбелік күн ішінде) кейін құжаттарды ұсыну сәйкестігін растайтын біліктілік талаптарына сәйкес                                                                                                                                                                                                                                                      </w:t>
      </w:r>
      <w:r w:rsidR="00D82C5B" w:rsidRPr="00186B14">
        <w:rPr>
          <w:rFonts w:ascii="Times New Roman" w:hAnsi="Times New Roman" w:cs="Times New Roman"/>
        </w:rPr>
        <w:t xml:space="preserve"> </w:t>
      </w:r>
      <w:r w:rsidRPr="00186B14">
        <w:rPr>
          <w:rFonts w:ascii="Times New Roman" w:hAnsi="Times New Roman" w:cs="Times New Roman"/>
        </w:rPr>
        <w:t>Поставщику будет направлен  договор о закупе (в течение пяти  календарных дней) после предоставления документов подтверждающих соответствие квалификационным требованиям, в соответствии с Правилами</w:t>
      </w:r>
    </w:p>
    <w:p w:rsidR="00C75140" w:rsidRPr="00186B14" w:rsidRDefault="00DA1A8F" w:rsidP="00DA1A8F">
      <w:pPr>
        <w:rPr>
          <w:rFonts w:ascii="Times New Roman" w:hAnsi="Times New Roman" w:cs="Times New Roman"/>
        </w:rPr>
      </w:pPr>
      <w:r w:rsidRPr="00186B14">
        <w:rPr>
          <w:rFonts w:ascii="Times New Roman" w:hAnsi="Times New Roman" w:cs="Times New Roman"/>
        </w:rPr>
        <w:t xml:space="preserve">  </w:t>
      </w:r>
      <w:r w:rsidR="00F31686" w:rsidRPr="00186B14">
        <w:rPr>
          <w:rFonts w:ascii="Times New Roman" w:hAnsi="Times New Roman" w:cs="Times New Roman"/>
        </w:rPr>
        <w:t xml:space="preserve">         </w:t>
      </w:r>
    </w:p>
    <w:sectPr w:rsidR="00C75140" w:rsidRPr="00186B14"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A76" w:rsidRDefault="00C57A76" w:rsidP="005C3715">
      <w:r>
        <w:separator/>
      </w:r>
    </w:p>
  </w:endnote>
  <w:endnote w:type="continuationSeparator" w:id="1">
    <w:p w:rsidR="00C57A76" w:rsidRDefault="00C57A76"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A76" w:rsidRDefault="00C57A76" w:rsidP="005C3715">
      <w:r>
        <w:separator/>
      </w:r>
    </w:p>
  </w:footnote>
  <w:footnote w:type="continuationSeparator" w:id="1">
    <w:p w:rsidR="00C57A76" w:rsidRDefault="00C57A76"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44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86B14"/>
    <w:rsid w:val="00192DEC"/>
    <w:rsid w:val="001944D5"/>
    <w:rsid w:val="001955F0"/>
    <w:rsid w:val="001976E4"/>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935D2"/>
    <w:rsid w:val="002A70B0"/>
    <w:rsid w:val="002B30D2"/>
    <w:rsid w:val="002B6778"/>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2D43"/>
    <w:rsid w:val="0039440A"/>
    <w:rsid w:val="003A4E10"/>
    <w:rsid w:val="003A500E"/>
    <w:rsid w:val="003B4712"/>
    <w:rsid w:val="003B7986"/>
    <w:rsid w:val="003C2A53"/>
    <w:rsid w:val="003C7356"/>
    <w:rsid w:val="003D6D7B"/>
    <w:rsid w:val="00401512"/>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698E"/>
    <w:rsid w:val="00700416"/>
    <w:rsid w:val="007062B6"/>
    <w:rsid w:val="00721A7D"/>
    <w:rsid w:val="007324CC"/>
    <w:rsid w:val="00737048"/>
    <w:rsid w:val="007400F0"/>
    <w:rsid w:val="00740580"/>
    <w:rsid w:val="00740804"/>
    <w:rsid w:val="007416CB"/>
    <w:rsid w:val="00741E61"/>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226"/>
    <w:rsid w:val="00874DBE"/>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7BD4"/>
    <w:rsid w:val="00A562D4"/>
    <w:rsid w:val="00A56930"/>
    <w:rsid w:val="00A608CC"/>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25EA3"/>
    <w:rsid w:val="00C36226"/>
    <w:rsid w:val="00C3793A"/>
    <w:rsid w:val="00C57A7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30CF0"/>
    <w:rsid w:val="00D37672"/>
    <w:rsid w:val="00D44DC1"/>
    <w:rsid w:val="00D54B1A"/>
    <w:rsid w:val="00D57F5C"/>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20F71"/>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C63BF"/>
    <w:rsid w:val="00ED0BB8"/>
    <w:rsid w:val="00EE37DA"/>
    <w:rsid w:val="00EE3A70"/>
    <w:rsid w:val="00EF4433"/>
    <w:rsid w:val="00EF637A"/>
    <w:rsid w:val="00F0506A"/>
    <w:rsid w:val="00F17E44"/>
    <w:rsid w:val="00F2132A"/>
    <w:rsid w:val="00F248EE"/>
    <w:rsid w:val="00F24DB9"/>
    <w:rsid w:val="00F31686"/>
    <w:rsid w:val="00F329D9"/>
    <w:rsid w:val="00F37BDB"/>
    <w:rsid w:val="00F45917"/>
    <w:rsid w:val="00F62EB9"/>
    <w:rsid w:val="00F639A7"/>
    <w:rsid w:val="00F67B2E"/>
    <w:rsid w:val="00F7188D"/>
    <w:rsid w:val="00F75BA6"/>
    <w:rsid w:val="00F835B4"/>
    <w:rsid w:val="00F91317"/>
    <w:rsid w:val="00F9165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link w:val="20"/>
    <w:uiPriority w:val="99"/>
    <w:qFormat/>
    <w:rsid w:val="00186B14"/>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1">
    <w:name w:val="Основной текст (2)_"/>
    <w:basedOn w:val="a0"/>
    <w:link w:val="22"/>
    <w:rsid w:val="00336DEC"/>
    <w:rPr>
      <w:shd w:val="clear" w:color="auto" w:fill="FFFFFF"/>
    </w:rPr>
  </w:style>
  <w:style w:type="paragraph" w:customStyle="1" w:styleId="22">
    <w:name w:val="Основной текст (2)"/>
    <w:basedOn w:val="a"/>
    <w:link w:val="21"/>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2B6778"/>
    <w:rPr>
      <w:rFonts w:ascii="Times New Roman" w:hAnsi="Times New Roman" w:cs="Times New Roman" w:hint="default"/>
      <w:b/>
      <w:bCs/>
      <w:i w:val="0"/>
      <w:iCs w:val="0"/>
      <w:strike w:val="0"/>
      <w:dstrike w:val="0"/>
      <w:color w:val="000000"/>
      <w:sz w:val="20"/>
      <w:szCs w:val="20"/>
      <w:u w:val="none"/>
    </w:rPr>
  </w:style>
  <w:style w:type="character" w:customStyle="1" w:styleId="20">
    <w:name w:val="Заголовок 2 Знак"/>
    <w:basedOn w:val="a0"/>
    <w:link w:val="2"/>
    <w:uiPriority w:val="99"/>
    <w:rsid w:val="00186B14"/>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255</cp:revision>
  <cp:lastPrinted>2022-02-24T04:59:00Z</cp:lastPrinted>
  <dcterms:created xsi:type="dcterms:W3CDTF">2018-01-19T02:16:00Z</dcterms:created>
  <dcterms:modified xsi:type="dcterms:W3CDTF">2023-11-28T03:32:00Z</dcterms:modified>
</cp:coreProperties>
</file>