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20DC" w:rsidRDefault="009120DC" w:rsidP="00D015DB">
      <w:pPr>
        <w:tabs>
          <w:tab w:val="left" w:pos="7740"/>
        </w:tabs>
        <w:spacing w:after="0" w:line="240" w:lineRule="auto"/>
        <w:rPr>
          <w:rFonts w:ascii="Times New Roman" w:eastAsia="Times New Roman" w:hAnsi="Times New Roman" w:cs="Times New Roman"/>
          <w:b/>
          <w:sz w:val="24"/>
          <w:szCs w:val="24"/>
          <w:lang w:eastAsia="ru-RU"/>
        </w:rPr>
      </w:pPr>
      <w:bookmarkStart w:id="0" w:name="_GoBack"/>
      <w:bookmarkEnd w:id="0"/>
    </w:p>
    <w:p w:rsidR="00596897" w:rsidRPr="00596897" w:rsidRDefault="00596897" w:rsidP="009120DC">
      <w:pPr>
        <w:tabs>
          <w:tab w:val="left" w:pos="7740"/>
        </w:tabs>
        <w:spacing w:after="0" w:line="240" w:lineRule="auto"/>
        <w:jc w:val="center"/>
        <w:rPr>
          <w:rFonts w:ascii="Times New Roman" w:eastAsia="Times New Roman" w:hAnsi="Times New Roman" w:cs="Times New Roman"/>
          <w:b/>
          <w:sz w:val="24"/>
          <w:szCs w:val="24"/>
          <w:lang w:eastAsia="ru-RU"/>
        </w:rPr>
      </w:pPr>
      <w:r w:rsidRPr="00596897">
        <w:rPr>
          <w:rFonts w:ascii="Times New Roman" w:eastAsia="Times New Roman" w:hAnsi="Times New Roman" w:cs="Times New Roman"/>
          <w:b/>
          <w:caps/>
          <w:color w:val="000000"/>
          <w:bdr w:val="none" w:sz="0" w:space="0" w:color="auto" w:frame="1"/>
          <w:lang w:eastAsia="ru-RU"/>
        </w:rPr>
        <w:t>Хаттама</w:t>
      </w:r>
      <w:r w:rsidRPr="00596897">
        <w:rPr>
          <w:rFonts w:ascii="Times New Roman" w:eastAsia="Times New Roman" w:hAnsi="Times New Roman" w:cs="Times New Roman"/>
          <w:b/>
          <w:sz w:val="24"/>
          <w:szCs w:val="24"/>
          <w:lang w:eastAsia="ru-RU"/>
        </w:rPr>
        <w:t xml:space="preserve"> </w:t>
      </w:r>
    </w:p>
    <w:p w:rsidR="00593302" w:rsidRDefault="00593302" w:rsidP="009120DC">
      <w:pPr>
        <w:tabs>
          <w:tab w:val="left" w:pos="7740"/>
        </w:tabs>
        <w:spacing w:after="0" w:line="240" w:lineRule="auto"/>
        <w:jc w:val="center"/>
        <w:rPr>
          <w:rFonts w:ascii="Times New Roman" w:eastAsia="Times New Roman" w:hAnsi="Times New Roman" w:cs="Times New Roman"/>
          <w:b/>
          <w:sz w:val="24"/>
          <w:szCs w:val="24"/>
          <w:lang w:eastAsia="ru-RU"/>
        </w:rPr>
      </w:pPr>
      <w:r w:rsidRPr="00593302">
        <w:rPr>
          <w:rFonts w:ascii="Times New Roman" w:eastAsia="Times New Roman" w:hAnsi="Times New Roman" w:cs="Times New Roman"/>
          <w:b/>
          <w:sz w:val="24"/>
          <w:szCs w:val="24"/>
          <w:lang w:eastAsia="ru-RU"/>
        </w:rPr>
        <w:t xml:space="preserve">арналған медициналық бұйымдарды </w:t>
      </w:r>
      <w:proofErr w:type="spellStart"/>
      <w:r w:rsidRPr="00593302">
        <w:rPr>
          <w:rFonts w:ascii="Times New Roman" w:eastAsia="Times New Roman" w:hAnsi="Times New Roman" w:cs="Times New Roman"/>
          <w:b/>
          <w:sz w:val="24"/>
          <w:szCs w:val="24"/>
          <w:lang w:eastAsia="ru-RU"/>
        </w:rPr>
        <w:t>сатып</w:t>
      </w:r>
      <w:proofErr w:type="spellEnd"/>
      <w:r w:rsidRPr="00593302">
        <w:rPr>
          <w:rFonts w:ascii="Times New Roman" w:eastAsia="Times New Roman" w:hAnsi="Times New Roman" w:cs="Times New Roman"/>
          <w:b/>
          <w:sz w:val="24"/>
          <w:szCs w:val="24"/>
          <w:lang w:eastAsia="ru-RU"/>
        </w:rPr>
        <w:t xml:space="preserve"> </w:t>
      </w:r>
      <w:proofErr w:type="spellStart"/>
      <w:r w:rsidRPr="00593302">
        <w:rPr>
          <w:rFonts w:ascii="Times New Roman" w:eastAsia="Times New Roman" w:hAnsi="Times New Roman" w:cs="Times New Roman"/>
          <w:b/>
          <w:sz w:val="24"/>
          <w:szCs w:val="24"/>
          <w:lang w:eastAsia="ru-RU"/>
        </w:rPr>
        <w:t>алу</w:t>
      </w:r>
      <w:proofErr w:type="spellEnd"/>
      <w:r w:rsidRPr="00593302">
        <w:rPr>
          <w:rFonts w:ascii="Times New Roman" w:eastAsia="Times New Roman" w:hAnsi="Times New Roman" w:cs="Times New Roman"/>
          <w:b/>
          <w:sz w:val="24"/>
          <w:szCs w:val="24"/>
          <w:lang w:eastAsia="ru-RU"/>
        </w:rPr>
        <w:t xml:space="preserve"> </w:t>
      </w:r>
    </w:p>
    <w:p w:rsidR="00593302" w:rsidRDefault="00183E1D" w:rsidP="009120DC">
      <w:pPr>
        <w:tabs>
          <w:tab w:val="left" w:pos="7740"/>
        </w:tabs>
        <w:spacing w:after="0" w:line="240" w:lineRule="auto"/>
        <w:jc w:val="center"/>
        <w:rPr>
          <w:rFonts w:ascii="Times New Roman" w:eastAsia="Times New Roman" w:hAnsi="Times New Roman" w:cs="Times New Roman"/>
          <w:b/>
          <w:sz w:val="24"/>
          <w:szCs w:val="24"/>
          <w:lang w:eastAsia="ru-RU"/>
        </w:rPr>
      </w:pPr>
      <w:proofErr w:type="spellStart"/>
      <w:r>
        <w:rPr>
          <w:rFonts w:ascii="Times New Roman" w:eastAsia="Times New Roman" w:hAnsi="Times New Roman" w:cs="Times New Roman"/>
          <w:b/>
          <w:sz w:val="24"/>
          <w:szCs w:val="24"/>
          <w:lang w:eastAsia="ru-RU"/>
        </w:rPr>
        <w:t>бойынша</w:t>
      </w:r>
      <w:proofErr w:type="spellEnd"/>
      <w:r>
        <w:rPr>
          <w:rFonts w:ascii="Times New Roman" w:eastAsia="Times New Roman" w:hAnsi="Times New Roman" w:cs="Times New Roman"/>
          <w:b/>
          <w:sz w:val="24"/>
          <w:szCs w:val="24"/>
          <w:lang w:eastAsia="ru-RU"/>
        </w:rPr>
        <w:t xml:space="preserve"> № 11</w:t>
      </w:r>
      <w:r w:rsidR="00593302" w:rsidRPr="00593302">
        <w:rPr>
          <w:rFonts w:ascii="Times New Roman" w:eastAsia="Times New Roman" w:hAnsi="Times New Roman" w:cs="Times New Roman"/>
          <w:b/>
          <w:sz w:val="24"/>
          <w:szCs w:val="24"/>
          <w:lang w:eastAsia="ru-RU"/>
        </w:rPr>
        <w:t xml:space="preserve"> тендер қорытындысы</w:t>
      </w:r>
      <w:r w:rsidR="00632CB3">
        <w:rPr>
          <w:rFonts w:ascii="Times New Roman" w:eastAsia="Times New Roman" w:hAnsi="Times New Roman" w:cs="Times New Roman"/>
          <w:b/>
          <w:sz w:val="24"/>
          <w:szCs w:val="24"/>
          <w:lang w:eastAsia="ru-RU"/>
        </w:rPr>
        <w:t xml:space="preserve"> </w:t>
      </w:r>
      <w:r w:rsidR="00632CB3" w:rsidRPr="00632CB3">
        <w:rPr>
          <w:rFonts w:ascii="Times New Roman" w:eastAsia="Times New Roman" w:hAnsi="Times New Roman" w:cs="Times New Roman"/>
          <w:b/>
          <w:sz w:val="24"/>
          <w:szCs w:val="24"/>
          <w:lang w:eastAsia="ru-RU"/>
        </w:rPr>
        <w:t>(медициналық техника)</w:t>
      </w:r>
    </w:p>
    <w:p w:rsidR="009120DC" w:rsidRDefault="009120DC" w:rsidP="009120DC">
      <w:pPr>
        <w:tabs>
          <w:tab w:val="left" w:pos="7740"/>
        </w:tabs>
        <w:spacing w:after="0" w:line="240" w:lineRule="auto"/>
        <w:jc w:val="center"/>
        <w:rPr>
          <w:rFonts w:ascii="Times New Roman" w:eastAsia="Times New Roman" w:hAnsi="Times New Roman" w:cs="Times New Roman"/>
          <w:b/>
          <w:sz w:val="24"/>
          <w:szCs w:val="24"/>
          <w:lang w:eastAsia="ru-RU"/>
        </w:rPr>
      </w:pPr>
      <w:proofErr w:type="gramStart"/>
      <w:r w:rsidRPr="00174868">
        <w:rPr>
          <w:rFonts w:ascii="Times New Roman" w:eastAsia="Times New Roman" w:hAnsi="Times New Roman" w:cs="Times New Roman"/>
          <w:b/>
          <w:sz w:val="24"/>
          <w:szCs w:val="24"/>
          <w:lang w:eastAsia="ru-RU"/>
        </w:rPr>
        <w:t>П</w:t>
      </w:r>
      <w:proofErr w:type="gramEnd"/>
      <w:r w:rsidRPr="00174868">
        <w:rPr>
          <w:rFonts w:ascii="Times New Roman" w:eastAsia="Times New Roman" w:hAnsi="Times New Roman" w:cs="Times New Roman"/>
          <w:b/>
          <w:sz w:val="24"/>
          <w:szCs w:val="24"/>
          <w:lang w:eastAsia="ru-RU"/>
        </w:rPr>
        <w:t xml:space="preserve"> Р О Т О К О Л</w:t>
      </w:r>
    </w:p>
    <w:p w:rsidR="008847F8" w:rsidRDefault="008847F8" w:rsidP="008847F8">
      <w:pPr>
        <w:tabs>
          <w:tab w:val="left" w:pos="7740"/>
        </w:tabs>
        <w:spacing w:after="0" w:line="240" w:lineRule="auto"/>
        <w:jc w:val="center"/>
        <w:rPr>
          <w:rFonts w:ascii="Times New Roman" w:eastAsia="Times New Roman" w:hAnsi="Times New Roman" w:cs="Times New Roman"/>
          <w:b/>
          <w:sz w:val="24"/>
          <w:szCs w:val="24"/>
          <w:lang w:eastAsia="ru-RU"/>
        </w:rPr>
      </w:pPr>
      <w:r w:rsidRPr="009120DC">
        <w:rPr>
          <w:rFonts w:ascii="Times New Roman" w:eastAsia="Times New Roman" w:hAnsi="Times New Roman" w:cs="Times New Roman"/>
          <w:b/>
          <w:sz w:val="24"/>
          <w:szCs w:val="24"/>
          <w:lang w:eastAsia="ru-RU"/>
        </w:rPr>
        <w:t xml:space="preserve">итогов тендера </w:t>
      </w:r>
      <w:r w:rsidR="00183E1D">
        <w:rPr>
          <w:rFonts w:ascii="Times New Roman" w:eastAsia="Times New Roman" w:hAnsi="Times New Roman" w:cs="Times New Roman"/>
          <w:b/>
          <w:sz w:val="24"/>
          <w:szCs w:val="24"/>
          <w:lang w:eastAsia="ru-RU"/>
        </w:rPr>
        <w:t>№ 11</w:t>
      </w:r>
      <w:r w:rsidR="00D8305C">
        <w:rPr>
          <w:rFonts w:ascii="Times New Roman" w:eastAsia="Times New Roman" w:hAnsi="Times New Roman" w:cs="Times New Roman"/>
          <w:b/>
          <w:sz w:val="24"/>
          <w:szCs w:val="24"/>
          <w:lang w:eastAsia="ru-RU"/>
        </w:rPr>
        <w:t xml:space="preserve"> </w:t>
      </w:r>
      <w:r w:rsidRPr="009120DC">
        <w:rPr>
          <w:rFonts w:ascii="Times New Roman" w:eastAsia="Times New Roman" w:hAnsi="Times New Roman" w:cs="Times New Roman"/>
          <w:b/>
          <w:sz w:val="24"/>
          <w:szCs w:val="24"/>
          <w:lang w:eastAsia="ru-RU"/>
        </w:rPr>
        <w:t>по закупу</w:t>
      </w:r>
      <w:r w:rsidRPr="00787B36">
        <w:rPr>
          <w:b/>
          <w:sz w:val="24"/>
          <w:szCs w:val="24"/>
        </w:rPr>
        <w:t xml:space="preserve"> </w:t>
      </w:r>
      <w:r w:rsidR="00481F61">
        <w:rPr>
          <w:rFonts w:ascii="Times New Roman" w:hAnsi="Times New Roman" w:cs="Times New Roman"/>
          <w:b/>
          <w:sz w:val="24"/>
          <w:szCs w:val="24"/>
        </w:rPr>
        <w:t>медицинских изделий</w:t>
      </w:r>
      <w:r w:rsidR="009758D6">
        <w:rPr>
          <w:rFonts w:ascii="Times New Roman" w:hAnsi="Times New Roman" w:cs="Times New Roman"/>
          <w:b/>
          <w:sz w:val="24"/>
          <w:szCs w:val="24"/>
        </w:rPr>
        <w:t xml:space="preserve"> </w:t>
      </w:r>
      <w:proofErr w:type="gramStart"/>
      <w:r w:rsidR="00CF4A19">
        <w:rPr>
          <w:rFonts w:ascii="Times New Roman" w:hAnsi="Times New Roman" w:cs="Times New Roman"/>
          <w:b/>
          <w:sz w:val="24"/>
          <w:szCs w:val="24"/>
        </w:rPr>
        <w:t xml:space="preserve">( </w:t>
      </w:r>
      <w:proofErr w:type="gramEnd"/>
      <w:r w:rsidR="00CF4A19">
        <w:rPr>
          <w:rFonts w:ascii="Times New Roman" w:hAnsi="Times New Roman" w:cs="Times New Roman"/>
          <w:b/>
          <w:sz w:val="24"/>
          <w:szCs w:val="24"/>
        </w:rPr>
        <w:t>медицинской техники)</w:t>
      </w:r>
    </w:p>
    <w:p w:rsidR="009120DC" w:rsidRPr="00174868" w:rsidRDefault="009120DC" w:rsidP="009120DC">
      <w:pPr>
        <w:spacing w:after="0" w:line="240" w:lineRule="auto"/>
        <w:jc w:val="center"/>
        <w:rPr>
          <w:rFonts w:ascii="Times New Roman" w:eastAsia="Times New Roman" w:hAnsi="Times New Roman" w:cs="Times New Roman"/>
          <w:b/>
          <w:sz w:val="24"/>
          <w:szCs w:val="24"/>
          <w:lang w:eastAsia="ru-RU"/>
        </w:rPr>
      </w:pPr>
    </w:p>
    <w:p w:rsidR="00676558" w:rsidRDefault="009120DC" w:rsidP="00676558">
      <w:pPr>
        <w:shd w:val="clear" w:color="auto" w:fill="FFFFFF"/>
        <w:tabs>
          <w:tab w:val="left" w:pos="7365"/>
        </w:tabs>
        <w:spacing w:after="0" w:line="240" w:lineRule="auto"/>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sz w:val="24"/>
          <w:szCs w:val="24"/>
          <w:lang w:eastAsia="ru-RU"/>
        </w:rPr>
        <w:t xml:space="preserve">  </w:t>
      </w:r>
      <w:r w:rsidR="00AC0AF7">
        <w:rPr>
          <w:rFonts w:ascii="Times New Roman" w:eastAsia="Times New Roman" w:hAnsi="Times New Roman" w:cs="Times New Roman"/>
          <w:b/>
          <w:sz w:val="24"/>
          <w:szCs w:val="24"/>
          <w:lang w:eastAsia="ru-RU"/>
        </w:rPr>
        <w:t xml:space="preserve"> </w:t>
      </w:r>
      <w:r w:rsidR="00676558" w:rsidRPr="004C3C72">
        <w:rPr>
          <w:rFonts w:ascii="Times New Roman" w:eastAsia="Times New Roman" w:hAnsi="Times New Roman" w:cs="Times New Roman"/>
          <w:b/>
          <w:sz w:val="24"/>
          <w:szCs w:val="24"/>
          <w:lang w:eastAsia="ru-RU"/>
        </w:rPr>
        <w:t xml:space="preserve">  </w:t>
      </w:r>
      <w:proofErr w:type="spellStart"/>
      <w:r w:rsidR="00676558" w:rsidRPr="004C3C72">
        <w:rPr>
          <w:rFonts w:ascii="Times New Roman" w:eastAsia="Times New Roman" w:hAnsi="Times New Roman" w:cs="Times New Roman"/>
          <w:sz w:val="24"/>
          <w:szCs w:val="24"/>
          <w:lang w:eastAsia="ru-RU"/>
        </w:rPr>
        <w:t>Петропавл</w:t>
      </w:r>
      <w:proofErr w:type="spellEnd"/>
      <w:r w:rsidR="00676558" w:rsidRPr="004C3C72">
        <w:rPr>
          <w:rFonts w:ascii="Times New Roman" w:eastAsia="Times New Roman" w:hAnsi="Times New Roman" w:cs="Times New Roman"/>
          <w:sz w:val="24"/>
          <w:szCs w:val="24"/>
          <w:lang w:eastAsia="ru-RU"/>
        </w:rPr>
        <w:t xml:space="preserve"> қ.</w:t>
      </w:r>
      <w:r w:rsidR="00676558" w:rsidRPr="00C570D8">
        <w:rPr>
          <w:rFonts w:ascii="Times New Roman" w:eastAsia="Times New Roman" w:hAnsi="Times New Roman" w:cs="Times New Roman"/>
          <w:color w:val="FF0000"/>
          <w:sz w:val="24"/>
          <w:szCs w:val="24"/>
          <w:lang w:eastAsia="ru-RU"/>
        </w:rPr>
        <w:tab/>
        <w:t xml:space="preserve">                                                         </w:t>
      </w:r>
      <w:r w:rsidR="0007530A">
        <w:rPr>
          <w:rFonts w:ascii="Times New Roman" w:eastAsia="Times New Roman" w:hAnsi="Times New Roman" w:cs="Times New Roman"/>
          <w:color w:val="000000"/>
          <w:sz w:val="24"/>
          <w:szCs w:val="24"/>
          <w:lang w:eastAsia="ru-RU"/>
        </w:rPr>
        <w:t>13</w:t>
      </w:r>
      <w:r w:rsidR="00183E1D">
        <w:rPr>
          <w:rFonts w:ascii="Times New Roman" w:eastAsia="Times New Roman" w:hAnsi="Times New Roman" w:cs="Times New Roman"/>
          <w:color w:val="000000"/>
          <w:sz w:val="24"/>
          <w:szCs w:val="24"/>
          <w:lang w:eastAsia="ru-RU"/>
        </w:rPr>
        <w:t>.12</w:t>
      </w:r>
      <w:r w:rsidR="00145A52">
        <w:rPr>
          <w:rFonts w:ascii="Times New Roman" w:eastAsia="Times New Roman" w:hAnsi="Times New Roman" w:cs="Times New Roman"/>
          <w:color w:val="000000"/>
          <w:sz w:val="24"/>
          <w:szCs w:val="24"/>
          <w:lang w:eastAsia="ru-RU"/>
        </w:rPr>
        <w:t>.2023</w:t>
      </w:r>
      <w:r w:rsidR="00676558" w:rsidRPr="00E45178">
        <w:rPr>
          <w:rFonts w:ascii="Times New Roman" w:eastAsia="Times New Roman" w:hAnsi="Times New Roman" w:cs="Times New Roman"/>
          <w:color w:val="000000"/>
          <w:sz w:val="24"/>
          <w:szCs w:val="24"/>
          <w:lang w:eastAsia="ru-RU"/>
        </w:rPr>
        <w:t>ж</w:t>
      </w:r>
      <w:r w:rsidR="00676558">
        <w:rPr>
          <w:rFonts w:ascii="Times New Roman" w:eastAsia="Times New Roman" w:hAnsi="Times New Roman" w:cs="Times New Roman"/>
          <w:color w:val="000000"/>
          <w:sz w:val="24"/>
          <w:szCs w:val="24"/>
          <w:lang w:eastAsia="ru-RU"/>
        </w:rPr>
        <w:t xml:space="preserve"> </w:t>
      </w:r>
    </w:p>
    <w:p w:rsidR="00676558" w:rsidRPr="00433603" w:rsidRDefault="00676558" w:rsidP="00676558">
      <w:pPr>
        <w:shd w:val="clear" w:color="auto" w:fill="FFFFFF"/>
        <w:tabs>
          <w:tab w:val="left" w:pos="7365"/>
        </w:tabs>
        <w:spacing w:after="0" w:line="240" w:lineRule="auto"/>
        <w:textAlignment w:val="baseline"/>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AC0AF7">
        <w:rPr>
          <w:rFonts w:ascii="Times New Roman" w:eastAsia="Times New Roman" w:hAnsi="Times New Roman" w:cs="Times New Roman"/>
          <w:color w:val="000000"/>
          <w:sz w:val="24"/>
          <w:szCs w:val="24"/>
          <w:lang w:eastAsia="ru-RU"/>
        </w:rPr>
        <w:t xml:space="preserve">                       </w:t>
      </w:r>
      <w:r w:rsidR="00596897">
        <w:rPr>
          <w:rFonts w:ascii="Times New Roman" w:eastAsia="Times New Roman" w:hAnsi="Times New Roman" w:cs="Times New Roman"/>
          <w:color w:val="000000"/>
          <w:sz w:val="24"/>
          <w:szCs w:val="24"/>
          <w:lang w:eastAsia="ru-RU"/>
        </w:rPr>
        <w:t>15</w:t>
      </w:r>
      <w:r>
        <w:rPr>
          <w:rFonts w:ascii="Times New Roman" w:eastAsia="Times New Roman" w:hAnsi="Times New Roman" w:cs="Times New Roman"/>
          <w:color w:val="000000"/>
          <w:sz w:val="24"/>
          <w:szCs w:val="24"/>
          <w:lang w:eastAsia="ru-RU"/>
        </w:rPr>
        <w:t xml:space="preserve">-00 </w:t>
      </w:r>
      <w:proofErr w:type="spellStart"/>
      <w:r w:rsidRPr="00D1497E">
        <w:rPr>
          <w:rFonts w:ascii="Times New Roman" w:eastAsia="Times New Roman" w:hAnsi="Times New Roman" w:cs="Times New Roman"/>
          <w:color w:val="000000"/>
          <w:sz w:val="24"/>
          <w:szCs w:val="24"/>
          <w:lang w:eastAsia="ru-RU"/>
        </w:rPr>
        <w:t>жергілікті</w:t>
      </w:r>
      <w:proofErr w:type="spellEnd"/>
      <w:r w:rsidRPr="00D1497E">
        <w:rPr>
          <w:rFonts w:ascii="Times New Roman" w:eastAsia="Times New Roman" w:hAnsi="Times New Roman" w:cs="Times New Roman"/>
          <w:color w:val="000000"/>
          <w:sz w:val="24"/>
          <w:szCs w:val="24"/>
          <w:lang w:eastAsia="ru-RU"/>
        </w:rPr>
        <w:t xml:space="preserve"> уақыт</w:t>
      </w:r>
    </w:p>
    <w:p w:rsidR="00676558" w:rsidRDefault="00AC0AF7" w:rsidP="00676558">
      <w:pPr>
        <w:tabs>
          <w:tab w:val="left" w:pos="7365"/>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676558">
        <w:rPr>
          <w:rFonts w:ascii="Times New Roman" w:eastAsia="Times New Roman" w:hAnsi="Times New Roman" w:cs="Times New Roman"/>
          <w:sz w:val="24"/>
          <w:szCs w:val="24"/>
          <w:lang w:eastAsia="ru-RU"/>
        </w:rPr>
        <w:t xml:space="preserve"> г. Петропавловск</w:t>
      </w:r>
      <w:r w:rsidR="00676558">
        <w:rPr>
          <w:rFonts w:ascii="Times New Roman" w:eastAsia="Times New Roman" w:hAnsi="Times New Roman" w:cs="Times New Roman"/>
          <w:sz w:val="24"/>
          <w:szCs w:val="24"/>
          <w:lang w:eastAsia="ru-RU"/>
        </w:rPr>
        <w:tab/>
        <w:t xml:space="preserve">                                 </w:t>
      </w:r>
      <w:r>
        <w:rPr>
          <w:rFonts w:ascii="Times New Roman" w:eastAsia="Times New Roman" w:hAnsi="Times New Roman" w:cs="Times New Roman"/>
          <w:sz w:val="24"/>
          <w:szCs w:val="24"/>
          <w:lang w:eastAsia="ru-RU"/>
        </w:rPr>
        <w:t xml:space="preserve">                        </w:t>
      </w:r>
      <w:r w:rsidR="0007530A">
        <w:rPr>
          <w:rFonts w:ascii="Times New Roman" w:eastAsia="Times New Roman" w:hAnsi="Times New Roman" w:cs="Times New Roman"/>
          <w:sz w:val="24"/>
          <w:szCs w:val="24"/>
          <w:lang w:eastAsia="ru-RU"/>
        </w:rPr>
        <w:t>13</w:t>
      </w:r>
      <w:r w:rsidR="00183E1D">
        <w:rPr>
          <w:rFonts w:ascii="Times New Roman" w:eastAsia="Times New Roman" w:hAnsi="Times New Roman" w:cs="Times New Roman"/>
          <w:sz w:val="24"/>
          <w:szCs w:val="24"/>
          <w:lang w:eastAsia="ru-RU"/>
        </w:rPr>
        <w:t>.12</w:t>
      </w:r>
      <w:r w:rsidR="00145A52">
        <w:rPr>
          <w:rFonts w:ascii="Times New Roman" w:eastAsia="Times New Roman" w:hAnsi="Times New Roman" w:cs="Times New Roman"/>
          <w:sz w:val="24"/>
          <w:szCs w:val="24"/>
          <w:lang w:eastAsia="ru-RU"/>
        </w:rPr>
        <w:t>.2023</w:t>
      </w:r>
      <w:r w:rsidR="00676558" w:rsidRPr="00B319F1">
        <w:rPr>
          <w:rFonts w:ascii="Times New Roman" w:eastAsia="Times New Roman" w:hAnsi="Times New Roman" w:cs="Times New Roman"/>
          <w:sz w:val="24"/>
          <w:szCs w:val="24"/>
          <w:lang w:eastAsia="ru-RU"/>
        </w:rPr>
        <w:t>г</w:t>
      </w:r>
      <w:r w:rsidR="00676558">
        <w:rPr>
          <w:rFonts w:ascii="Times New Roman" w:eastAsia="Times New Roman" w:hAnsi="Times New Roman" w:cs="Times New Roman"/>
          <w:sz w:val="24"/>
          <w:szCs w:val="24"/>
          <w:lang w:eastAsia="ru-RU"/>
        </w:rPr>
        <w:t xml:space="preserve">  </w:t>
      </w:r>
    </w:p>
    <w:p w:rsidR="00676558" w:rsidRDefault="00676558" w:rsidP="00676558">
      <w:pPr>
        <w:tabs>
          <w:tab w:val="left" w:pos="7365"/>
        </w:tabs>
        <w:spacing w:after="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C0AF7">
        <w:rPr>
          <w:rFonts w:ascii="Times New Roman" w:eastAsia="Times New Roman" w:hAnsi="Times New Roman" w:cs="Times New Roman"/>
          <w:sz w:val="24"/>
          <w:szCs w:val="24"/>
          <w:lang w:eastAsia="ru-RU"/>
        </w:rPr>
        <w:t xml:space="preserve">                      </w:t>
      </w:r>
      <w:r w:rsidR="00596897">
        <w:rPr>
          <w:rFonts w:ascii="Times New Roman" w:eastAsia="Times New Roman" w:hAnsi="Times New Roman" w:cs="Times New Roman"/>
          <w:sz w:val="24"/>
          <w:szCs w:val="24"/>
          <w:lang w:eastAsia="ru-RU"/>
        </w:rPr>
        <w:t>15</w:t>
      </w:r>
      <w:r>
        <w:rPr>
          <w:rFonts w:ascii="Times New Roman" w:eastAsia="Times New Roman" w:hAnsi="Times New Roman" w:cs="Times New Roman"/>
          <w:sz w:val="24"/>
          <w:szCs w:val="24"/>
          <w:lang w:eastAsia="ru-RU"/>
        </w:rPr>
        <w:t>-00</w:t>
      </w:r>
      <w:r w:rsidRPr="00D1497E">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местного времени</w:t>
      </w:r>
    </w:p>
    <w:p w:rsidR="00333F6F" w:rsidRPr="00333F6F" w:rsidRDefault="00333F6F" w:rsidP="00333F6F">
      <w:pPr>
        <w:pStyle w:val="a8"/>
        <w:numPr>
          <w:ilvl w:val="0"/>
          <w:numId w:val="1"/>
        </w:numPr>
        <w:ind w:right="-1702"/>
        <w:rPr>
          <w:rFonts w:ascii="Times New Roman" w:hAnsi="Times New Roman" w:cs="Times New Roman"/>
          <w:sz w:val="24"/>
          <w:szCs w:val="24"/>
          <w:lang w:val="kk-KZ"/>
        </w:rPr>
      </w:pPr>
      <w:proofErr w:type="spellStart"/>
      <w:r w:rsidRPr="00333F6F">
        <w:rPr>
          <w:rFonts w:ascii="Times New Roman" w:hAnsi="Times New Roman" w:cs="Times New Roman"/>
          <w:sz w:val="24"/>
          <w:szCs w:val="24"/>
        </w:rPr>
        <w:t>Тендерлік</w:t>
      </w:r>
      <w:proofErr w:type="spellEnd"/>
      <w:r w:rsidRPr="00333F6F">
        <w:rPr>
          <w:rFonts w:ascii="Times New Roman" w:hAnsi="Times New Roman" w:cs="Times New Roman"/>
          <w:sz w:val="24"/>
          <w:szCs w:val="24"/>
        </w:rPr>
        <w:t xml:space="preserve"> комиссия </w:t>
      </w:r>
      <w:r w:rsidRPr="00333F6F">
        <w:rPr>
          <w:rFonts w:ascii="Times New Roman" w:hAnsi="Times New Roman" w:cs="Times New Roman"/>
          <w:sz w:val="24"/>
          <w:szCs w:val="24"/>
          <w:lang w:val="kk-KZ"/>
        </w:rPr>
        <w:t>«СҚО әкімдігінің ДСБ» КММ «Кө</w:t>
      </w:r>
      <w:proofErr w:type="gramStart"/>
      <w:r w:rsidRPr="00333F6F">
        <w:rPr>
          <w:rFonts w:ascii="Times New Roman" w:hAnsi="Times New Roman" w:cs="Times New Roman"/>
          <w:sz w:val="24"/>
          <w:szCs w:val="24"/>
          <w:lang w:val="kk-KZ"/>
        </w:rPr>
        <w:t>п</w:t>
      </w:r>
      <w:proofErr w:type="gramEnd"/>
      <w:r w:rsidRPr="00333F6F">
        <w:rPr>
          <w:rFonts w:ascii="Times New Roman" w:hAnsi="Times New Roman" w:cs="Times New Roman"/>
          <w:sz w:val="24"/>
          <w:szCs w:val="24"/>
          <w:lang w:val="kk-KZ"/>
        </w:rPr>
        <w:t xml:space="preserve"> бейінді қалалық жедел медициналық жәрдем ауруханасы» ШЖҚ КМК </w:t>
      </w:r>
      <w:r w:rsidR="0028448C">
        <w:rPr>
          <w:rFonts w:ascii="Times New Roman" w:hAnsi="Times New Roman" w:cs="Times New Roman"/>
          <w:sz w:val="24"/>
          <w:szCs w:val="24"/>
        </w:rPr>
        <w:t xml:space="preserve"> 21.11.2023 ж. 414</w:t>
      </w:r>
      <w:r w:rsidRPr="00333F6F">
        <w:rPr>
          <w:rFonts w:ascii="Times New Roman" w:hAnsi="Times New Roman" w:cs="Times New Roman"/>
          <w:sz w:val="24"/>
          <w:szCs w:val="24"/>
        </w:rPr>
        <w:t xml:space="preserve">-О бұйрығымен </w:t>
      </w:r>
      <w:proofErr w:type="spellStart"/>
      <w:r w:rsidRPr="00333F6F">
        <w:rPr>
          <w:rFonts w:ascii="Times New Roman" w:hAnsi="Times New Roman" w:cs="Times New Roman"/>
          <w:sz w:val="24"/>
          <w:szCs w:val="24"/>
        </w:rPr>
        <w:t>бекітілген</w:t>
      </w:r>
      <w:proofErr w:type="spellEnd"/>
      <w:r w:rsidRPr="00333F6F">
        <w:rPr>
          <w:rFonts w:ascii="Times New Roman" w:hAnsi="Times New Roman" w:cs="Times New Roman"/>
          <w:sz w:val="24"/>
          <w:szCs w:val="24"/>
        </w:rPr>
        <w:t xml:space="preserve"> құрамында:</w:t>
      </w:r>
    </w:p>
    <w:p w:rsidR="00333F6F" w:rsidRPr="00333F6F" w:rsidRDefault="00333F6F" w:rsidP="00333F6F">
      <w:pPr>
        <w:pStyle w:val="a8"/>
        <w:tabs>
          <w:tab w:val="left" w:pos="7365"/>
        </w:tabs>
        <w:ind w:left="765" w:right="-1702"/>
        <w:rPr>
          <w:rFonts w:ascii="Times New Roman" w:hAnsi="Times New Roman" w:cs="Times New Roman"/>
          <w:sz w:val="24"/>
          <w:szCs w:val="24"/>
        </w:rPr>
      </w:pPr>
      <w:r w:rsidRPr="00333F6F">
        <w:rPr>
          <w:rFonts w:ascii="Times New Roman" w:hAnsi="Times New Roman" w:cs="Times New Roman"/>
          <w:sz w:val="24"/>
          <w:szCs w:val="24"/>
        </w:rPr>
        <w:t xml:space="preserve">Тендерная  комиссия КГП на ПХВ « Многопрофильная городская больница скорой медицинской помощи» КГУ «УЗ </w:t>
      </w:r>
      <w:proofErr w:type="spellStart"/>
      <w:r w:rsidRPr="00333F6F">
        <w:rPr>
          <w:rFonts w:ascii="Times New Roman" w:hAnsi="Times New Roman" w:cs="Times New Roman"/>
          <w:sz w:val="24"/>
          <w:szCs w:val="24"/>
        </w:rPr>
        <w:t>акимат</w:t>
      </w:r>
      <w:r w:rsidR="00CF4A19">
        <w:rPr>
          <w:rFonts w:ascii="Times New Roman" w:hAnsi="Times New Roman" w:cs="Times New Roman"/>
          <w:sz w:val="24"/>
          <w:szCs w:val="24"/>
        </w:rPr>
        <w:t>а</w:t>
      </w:r>
      <w:proofErr w:type="spellEnd"/>
      <w:r w:rsidR="0028448C">
        <w:rPr>
          <w:rFonts w:ascii="Times New Roman" w:hAnsi="Times New Roman" w:cs="Times New Roman"/>
          <w:sz w:val="24"/>
          <w:szCs w:val="24"/>
        </w:rPr>
        <w:t xml:space="preserve"> СКО» утвержденная приказом 414-О от 21.11</w:t>
      </w:r>
      <w:r w:rsidRPr="00333F6F">
        <w:rPr>
          <w:rFonts w:ascii="Times New Roman" w:hAnsi="Times New Roman" w:cs="Times New Roman"/>
          <w:sz w:val="24"/>
          <w:szCs w:val="24"/>
        </w:rPr>
        <w:t>.2023г в составе:</w:t>
      </w:r>
    </w:p>
    <w:p w:rsidR="00333F6F" w:rsidRPr="0028448C" w:rsidRDefault="00333F6F" w:rsidP="00333F6F">
      <w:pPr>
        <w:pStyle w:val="a8"/>
        <w:ind w:right="-1702"/>
        <w:rPr>
          <w:rFonts w:ascii="Times New Roman" w:hAnsi="Times New Roman" w:cs="Times New Roman"/>
          <w:bCs/>
          <w:sz w:val="24"/>
          <w:szCs w:val="24"/>
        </w:rPr>
      </w:pPr>
      <w:proofErr w:type="spellStart"/>
      <w:r w:rsidRPr="0028448C">
        <w:rPr>
          <w:rFonts w:ascii="Times New Roman" w:hAnsi="Times New Roman" w:cs="Times New Roman"/>
          <w:sz w:val="24"/>
          <w:szCs w:val="24"/>
        </w:rPr>
        <w:t>Тендерлік</w:t>
      </w:r>
      <w:proofErr w:type="spellEnd"/>
      <w:r w:rsidRPr="0028448C">
        <w:rPr>
          <w:rFonts w:ascii="Times New Roman" w:hAnsi="Times New Roman" w:cs="Times New Roman"/>
          <w:sz w:val="24"/>
          <w:szCs w:val="24"/>
        </w:rPr>
        <w:t xml:space="preserve"> комиссияның төрағасы</w:t>
      </w:r>
      <w:r w:rsidRPr="0028448C">
        <w:rPr>
          <w:rFonts w:ascii="Times New Roman" w:hAnsi="Times New Roman" w:cs="Times New Roman"/>
          <w:bCs/>
          <w:sz w:val="24"/>
          <w:szCs w:val="24"/>
        </w:rPr>
        <w:t xml:space="preserve"> Председатель тендерной комиссии </w:t>
      </w:r>
    </w:p>
    <w:p w:rsidR="00333F6F" w:rsidRPr="0028448C" w:rsidRDefault="00333F6F" w:rsidP="00333F6F">
      <w:pPr>
        <w:pStyle w:val="a8"/>
        <w:ind w:right="-1702"/>
        <w:rPr>
          <w:rFonts w:ascii="Times New Roman" w:hAnsi="Times New Roman" w:cs="Times New Roman"/>
          <w:bCs/>
          <w:sz w:val="24"/>
          <w:szCs w:val="24"/>
        </w:rPr>
      </w:pPr>
      <w:r w:rsidRPr="0028448C">
        <w:rPr>
          <w:rFonts w:ascii="Times New Roman" w:hAnsi="Times New Roman" w:cs="Times New Roman"/>
          <w:bCs/>
          <w:sz w:val="24"/>
          <w:szCs w:val="24"/>
        </w:rPr>
        <w:t xml:space="preserve">                                                          </w:t>
      </w:r>
      <w:r w:rsidRPr="0028448C">
        <w:rPr>
          <w:rFonts w:ascii="Times New Roman" w:hAnsi="Times New Roman" w:cs="Times New Roman"/>
          <w:sz w:val="24"/>
          <w:szCs w:val="24"/>
        </w:rPr>
        <w:t>-</w:t>
      </w:r>
      <w:proofErr w:type="spellStart"/>
      <w:r w:rsidR="00CF4A19" w:rsidRPr="0028448C">
        <w:rPr>
          <w:rFonts w:ascii="Times New Roman" w:hAnsi="Times New Roman" w:cs="Times New Roman"/>
          <w:sz w:val="24"/>
          <w:szCs w:val="24"/>
        </w:rPr>
        <w:t>Тасов</w:t>
      </w:r>
      <w:proofErr w:type="spellEnd"/>
      <w:r w:rsidR="00CF4A19" w:rsidRPr="0028448C">
        <w:rPr>
          <w:rFonts w:ascii="Times New Roman" w:hAnsi="Times New Roman" w:cs="Times New Roman"/>
          <w:sz w:val="24"/>
          <w:szCs w:val="24"/>
        </w:rPr>
        <w:t xml:space="preserve"> Р.К.- директордың </w:t>
      </w:r>
      <w:proofErr w:type="spellStart"/>
      <w:r w:rsidR="00CF4A19" w:rsidRPr="0028448C">
        <w:rPr>
          <w:rFonts w:ascii="Times New Roman" w:hAnsi="Times New Roman" w:cs="Times New Roman"/>
          <w:sz w:val="24"/>
          <w:szCs w:val="24"/>
        </w:rPr>
        <w:t>орынбасары</w:t>
      </w:r>
      <w:proofErr w:type="spellEnd"/>
      <w:r w:rsidR="00CF4A19" w:rsidRPr="0028448C">
        <w:rPr>
          <w:rFonts w:ascii="Times New Roman" w:hAnsi="Times New Roman" w:cs="Times New Roman"/>
          <w:sz w:val="24"/>
          <w:szCs w:val="24"/>
        </w:rPr>
        <w:t xml:space="preserve">, заместитель </w:t>
      </w:r>
      <w:r w:rsidRPr="0028448C">
        <w:rPr>
          <w:rFonts w:ascii="Times New Roman" w:hAnsi="Times New Roman" w:cs="Times New Roman"/>
          <w:sz w:val="24"/>
          <w:szCs w:val="24"/>
        </w:rPr>
        <w:t>директор</w:t>
      </w:r>
      <w:r w:rsidR="00CF4A19" w:rsidRPr="0028448C">
        <w:rPr>
          <w:rFonts w:ascii="Times New Roman" w:hAnsi="Times New Roman" w:cs="Times New Roman"/>
          <w:sz w:val="24"/>
          <w:szCs w:val="24"/>
        </w:rPr>
        <w:t>а</w:t>
      </w:r>
    </w:p>
    <w:p w:rsidR="0028448C" w:rsidRPr="0028448C" w:rsidRDefault="00333F6F" w:rsidP="0028448C">
      <w:pPr>
        <w:pStyle w:val="a8"/>
        <w:ind w:right="-1702"/>
        <w:rPr>
          <w:rFonts w:ascii="Times New Roman" w:hAnsi="Times New Roman" w:cs="Times New Roman"/>
          <w:bCs/>
          <w:sz w:val="24"/>
          <w:szCs w:val="24"/>
        </w:rPr>
      </w:pPr>
      <w:proofErr w:type="spellStart"/>
      <w:r w:rsidRPr="0028448C">
        <w:rPr>
          <w:rFonts w:ascii="Times New Roman" w:hAnsi="Times New Roman" w:cs="Times New Roman"/>
          <w:bCs/>
          <w:sz w:val="24"/>
          <w:szCs w:val="24"/>
        </w:rPr>
        <w:t>Тендерлік</w:t>
      </w:r>
      <w:proofErr w:type="spellEnd"/>
      <w:r w:rsidRPr="0028448C">
        <w:rPr>
          <w:rFonts w:ascii="Times New Roman" w:hAnsi="Times New Roman" w:cs="Times New Roman"/>
          <w:bCs/>
          <w:sz w:val="24"/>
          <w:szCs w:val="24"/>
        </w:rPr>
        <w:t xml:space="preserve"> комиссия төрағасының </w:t>
      </w:r>
      <w:proofErr w:type="spellStart"/>
      <w:r w:rsidRPr="0028448C">
        <w:rPr>
          <w:rFonts w:ascii="Times New Roman" w:hAnsi="Times New Roman" w:cs="Times New Roman"/>
          <w:bCs/>
          <w:sz w:val="24"/>
          <w:szCs w:val="24"/>
        </w:rPr>
        <w:t>орынбасар</w:t>
      </w:r>
      <w:proofErr w:type="gramStart"/>
      <w:r w:rsidRPr="0028448C">
        <w:rPr>
          <w:rFonts w:ascii="Times New Roman" w:hAnsi="Times New Roman" w:cs="Times New Roman"/>
          <w:bCs/>
          <w:sz w:val="24"/>
          <w:szCs w:val="24"/>
        </w:rPr>
        <w:t>ы</w:t>
      </w:r>
      <w:proofErr w:type="spellEnd"/>
      <w:r w:rsidRPr="0028448C">
        <w:rPr>
          <w:rFonts w:ascii="Times New Roman" w:hAnsi="Times New Roman" w:cs="Times New Roman"/>
          <w:bCs/>
          <w:sz w:val="24"/>
          <w:szCs w:val="24"/>
        </w:rPr>
        <w:t>-</w:t>
      </w:r>
      <w:proofErr w:type="gramEnd"/>
      <w:r w:rsidRPr="0028448C">
        <w:rPr>
          <w:rFonts w:ascii="Times New Roman" w:hAnsi="Times New Roman" w:cs="Times New Roman"/>
          <w:bCs/>
          <w:sz w:val="24"/>
          <w:szCs w:val="24"/>
        </w:rPr>
        <w:t xml:space="preserve"> заместитель председателя тендерной комиссии:</w:t>
      </w:r>
    </w:p>
    <w:p w:rsidR="00B75213" w:rsidRDefault="0028448C" w:rsidP="00B75213">
      <w:pPr>
        <w:pStyle w:val="a8"/>
        <w:ind w:right="-1702"/>
        <w:rPr>
          <w:rFonts w:ascii="Times New Roman" w:hAnsi="Times New Roman" w:cs="Times New Roman"/>
          <w:bCs/>
          <w:sz w:val="24"/>
          <w:szCs w:val="24"/>
        </w:rPr>
      </w:pPr>
      <w:r w:rsidRPr="0028448C">
        <w:rPr>
          <w:rFonts w:ascii="Times New Roman" w:hAnsi="Times New Roman" w:cs="Times New Roman"/>
          <w:bCs/>
          <w:sz w:val="24"/>
          <w:szCs w:val="24"/>
        </w:rPr>
        <w:t xml:space="preserve">                                                         - </w:t>
      </w:r>
      <w:r w:rsidR="00B75213">
        <w:rPr>
          <w:rFonts w:ascii="Times New Roman" w:hAnsi="Times New Roman" w:cs="Times New Roman"/>
          <w:bCs/>
          <w:sz w:val="24"/>
          <w:szCs w:val="24"/>
        </w:rPr>
        <w:t>Рамазанов Э.Н.-</w:t>
      </w:r>
      <w:r w:rsidR="00B75213" w:rsidRPr="00B75213">
        <w:t xml:space="preserve"> </w:t>
      </w:r>
      <w:r w:rsidR="00B75213" w:rsidRPr="00B75213">
        <w:rPr>
          <w:rFonts w:ascii="Times New Roman" w:hAnsi="Times New Roman" w:cs="Times New Roman"/>
          <w:bCs/>
          <w:sz w:val="24"/>
          <w:szCs w:val="24"/>
          <w:lang w:val="kk-KZ"/>
        </w:rPr>
        <w:t>реанимация және анестезия бө</w:t>
      </w:r>
      <w:proofErr w:type="gramStart"/>
      <w:r w:rsidR="00B75213" w:rsidRPr="00B75213">
        <w:rPr>
          <w:rFonts w:ascii="Times New Roman" w:hAnsi="Times New Roman" w:cs="Times New Roman"/>
          <w:bCs/>
          <w:sz w:val="24"/>
          <w:szCs w:val="24"/>
          <w:lang w:val="kk-KZ"/>
        </w:rPr>
        <w:t>л</w:t>
      </w:r>
      <w:proofErr w:type="gramEnd"/>
      <w:r w:rsidR="00B75213" w:rsidRPr="00B75213">
        <w:rPr>
          <w:rFonts w:ascii="Times New Roman" w:hAnsi="Times New Roman" w:cs="Times New Roman"/>
          <w:bCs/>
          <w:sz w:val="24"/>
          <w:szCs w:val="24"/>
          <w:lang w:val="kk-KZ"/>
        </w:rPr>
        <w:t>імшесі меңгерушісінің м. а.</w:t>
      </w:r>
      <w:r w:rsidRPr="0028448C">
        <w:rPr>
          <w:rFonts w:ascii="Times New Roman" w:hAnsi="Times New Roman" w:cs="Times New Roman"/>
          <w:bCs/>
          <w:sz w:val="24"/>
          <w:szCs w:val="24"/>
          <w:lang w:val="kk-KZ"/>
        </w:rPr>
        <w:t>,</w:t>
      </w:r>
      <w:r w:rsidRPr="0028448C">
        <w:rPr>
          <w:rFonts w:ascii="Times New Roman" w:hAnsi="Times New Roman" w:cs="Times New Roman"/>
          <w:bCs/>
          <w:sz w:val="24"/>
          <w:szCs w:val="24"/>
        </w:rPr>
        <w:t xml:space="preserve"> </w:t>
      </w:r>
      <w:r w:rsidR="00B75213" w:rsidRPr="00B75213">
        <w:rPr>
          <w:rFonts w:ascii="Times New Roman" w:hAnsi="Times New Roman" w:cs="Times New Roman"/>
          <w:bCs/>
          <w:sz w:val="24"/>
          <w:szCs w:val="24"/>
        </w:rPr>
        <w:t>и.о. заведующего отделения реанимации и анестезии</w:t>
      </w:r>
      <w:r w:rsidR="00333F6F" w:rsidRPr="0028448C">
        <w:rPr>
          <w:rFonts w:ascii="Times New Roman" w:hAnsi="Times New Roman" w:cs="Times New Roman"/>
          <w:bCs/>
          <w:sz w:val="24"/>
          <w:szCs w:val="24"/>
        </w:rPr>
        <w:t xml:space="preserve">            </w:t>
      </w:r>
    </w:p>
    <w:p w:rsidR="00333F6F" w:rsidRPr="0028448C" w:rsidRDefault="00333F6F" w:rsidP="00B75213">
      <w:pPr>
        <w:pStyle w:val="a8"/>
        <w:ind w:right="-1702"/>
        <w:rPr>
          <w:rFonts w:ascii="Times New Roman" w:hAnsi="Times New Roman" w:cs="Times New Roman"/>
          <w:bCs/>
          <w:sz w:val="24"/>
          <w:szCs w:val="24"/>
        </w:rPr>
      </w:pPr>
      <w:proofErr w:type="spellStart"/>
      <w:r w:rsidRPr="0028448C">
        <w:rPr>
          <w:rFonts w:ascii="Times New Roman" w:hAnsi="Times New Roman" w:cs="Times New Roman"/>
          <w:bCs/>
          <w:sz w:val="24"/>
          <w:szCs w:val="24"/>
        </w:rPr>
        <w:t>Тендерлік</w:t>
      </w:r>
      <w:proofErr w:type="spellEnd"/>
      <w:r w:rsidRPr="0028448C">
        <w:rPr>
          <w:rFonts w:ascii="Times New Roman" w:hAnsi="Times New Roman" w:cs="Times New Roman"/>
          <w:bCs/>
          <w:sz w:val="24"/>
          <w:szCs w:val="24"/>
        </w:rPr>
        <w:t xml:space="preserve"> комиссияның мүшесі- Член тендерной комиссии</w:t>
      </w:r>
    </w:p>
    <w:p w:rsidR="0028448C" w:rsidRPr="0028448C" w:rsidRDefault="004F44FE" w:rsidP="0028448C">
      <w:pPr>
        <w:pStyle w:val="a8"/>
        <w:spacing w:after="0" w:line="240" w:lineRule="auto"/>
        <w:ind w:left="4253" w:hanging="3533"/>
        <w:rPr>
          <w:rFonts w:ascii="Times New Roman" w:hAnsi="Times New Roman" w:cs="Times New Roman"/>
          <w:bCs/>
          <w:sz w:val="24"/>
          <w:szCs w:val="24"/>
        </w:rPr>
      </w:pPr>
      <w:r w:rsidRPr="0028448C">
        <w:rPr>
          <w:rFonts w:ascii="Times New Roman" w:hAnsi="Times New Roman" w:cs="Times New Roman"/>
          <w:bCs/>
          <w:sz w:val="24"/>
          <w:szCs w:val="24"/>
        </w:rPr>
        <w:t xml:space="preserve">                                                    </w:t>
      </w:r>
      <w:r w:rsidR="0028448C">
        <w:rPr>
          <w:rFonts w:ascii="Times New Roman" w:hAnsi="Times New Roman" w:cs="Times New Roman"/>
          <w:bCs/>
          <w:sz w:val="24"/>
          <w:szCs w:val="24"/>
        </w:rPr>
        <w:t xml:space="preserve">   </w:t>
      </w:r>
      <w:r w:rsidR="0028448C" w:rsidRPr="0028448C">
        <w:rPr>
          <w:rFonts w:ascii="Times New Roman" w:hAnsi="Times New Roman" w:cs="Times New Roman"/>
          <w:bCs/>
          <w:sz w:val="24"/>
          <w:szCs w:val="24"/>
        </w:rPr>
        <w:t xml:space="preserve"> - </w:t>
      </w:r>
      <w:proofErr w:type="spellStart"/>
      <w:r w:rsidR="0028448C" w:rsidRPr="0028448C">
        <w:rPr>
          <w:rFonts w:ascii="Times New Roman" w:hAnsi="Times New Roman" w:cs="Times New Roman"/>
          <w:bCs/>
          <w:sz w:val="24"/>
          <w:szCs w:val="24"/>
        </w:rPr>
        <w:t>Кокишева</w:t>
      </w:r>
      <w:proofErr w:type="spellEnd"/>
      <w:r w:rsidR="0028448C" w:rsidRPr="0028448C">
        <w:rPr>
          <w:rFonts w:ascii="Times New Roman" w:hAnsi="Times New Roman" w:cs="Times New Roman"/>
          <w:bCs/>
          <w:sz w:val="24"/>
          <w:szCs w:val="24"/>
        </w:rPr>
        <w:t xml:space="preserve"> Г.О.-</w:t>
      </w:r>
      <w:r w:rsidR="0028448C" w:rsidRPr="0028448C">
        <w:rPr>
          <w:rFonts w:ascii="Times New Roman" w:hAnsi="Times New Roman" w:cs="Times New Roman"/>
          <w:sz w:val="24"/>
          <w:szCs w:val="24"/>
        </w:rPr>
        <w:t xml:space="preserve"> </w:t>
      </w:r>
      <w:r w:rsidR="0028448C" w:rsidRPr="0028448C">
        <w:rPr>
          <w:rFonts w:ascii="Times New Roman" w:hAnsi="Times New Roman" w:cs="Times New Roman"/>
          <w:bCs/>
          <w:sz w:val="24"/>
          <w:szCs w:val="24"/>
        </w:rPr>
        <w:t xml:space="preserve">бас </w:t>
      </w:r>
      <w:proofErr w:type="spellStart"/>
      <w:r w:rsidR="0028448C" w:rsidRPr="0028448C">
        <w:rPr>
          <w:rFonts w:ascii="Times New Roman" w:hAnsi="Times New Roman" w:cs="Times New Roman"/>
          <w:bCs/>
          <w:sz w:val="24"/>
          <w:szCs w:val="24"/>
        </w:rPr>
        <w:t>медбик</w:t>
      </w:r>
      <w:proofErr w:type="gramStart"/>
      <w:r w:rsidR="0028448C" w:rsidRPr="0028448C">
        <w:rPr>
          <w:rFonts w:ascii="Times New Roman" w:hAnsi="Times New Roman" w:cs="Times New Roman"/>
          <w:bCs/>
          <w:sz w:val="24"/>
          <w:szCs w:val="24"/>
        </w:rPr>
        <w:t>е</w:t>
      </w:r>
      <w:proofErr w:type="spellEnd"/>
      <w:r w:rsidR="0028448C" w:rsidRPr="0028448C">
        <w:rPr>
          <w:rFonts w:ascii="Times New Roman" w:hAnsi="Times New Roman" w:cs="Times New Roman"/>
          <w:bCs/>
          <w:sz w:val="24"/>
          <w:szCs w:val="24"/>
        </w:rPr>
        <w:t>-</w:t>
      </w:r>
      <w:proofErr w:type="gramEnd"/>
      <w:r w:rsidR="0028448C" w:rsidRPr="0028448C">
        <w:rPr>
          <w:rFonts w:ascii="Times New Roman" w:hAnsi="Times New Roman" w:cs="Times New Roman"/>
          <w:bCs/>
          <w:sz w:val="24"/>
          <w:szCs w:val="24"/>
        </w:rPr>
        <w:t xml:space="preserve"> главная медицинская сестра</w:t>
      </w:r>
    </w:p>
    <w:p w:rsidR="004F44FE" w:rsidRPr="0028448C" w:rsidRDefault="0028448C" w:rsidP="0028448C">
      <w:pPr>
        <w:pStyle w:val="a8"/>
        <w:spacing w:after="0" w:line="240" w:lineRule="auto"/>
        <w:ind w:left="4253" w:hanging="3533"/>
        <w:rPr>
          <w:rFonts w:ascii="Times New Roman" w:hAnsi="Times New Roman" w:cs="Times New Roman"/>
          <w:bCs/>
          <w:sz w:val="24"/>
          <w:szCs w:val="24"/>
        </w:rPr>
      </w:pPr>
      <w:r w:rsidRPr="0028448C">
        <w:rPr>
          <w:rFonts w:ascii="Times New Roman" w:hAnsi="Times New Roman" w:cs="Times New Roman"/>
          <w:bCs/>
          <w:sz w:val="24"/>
          <w:szCs w:val="24"/>
        </w:rPr>
        <w:t xml:space="preserve">                                                       </w:t>
      </w:r>
      <w:r w:rsidR="00AA2715" w:rsidRPr="0028448C">
        <w:rPr>
          <w:rFonts w:ascii="Times New Roman" w:hAnsi="Times New Roman" w:cs="Times New Roman"/>
          <w:bCs/>
          <w:sz w:val="24"/>
          <w:szCs w:val="24"/>
        </w:rPr>
        <w:t xml:space="preserve"> </w:t>
      </w:r>
      <w:r w:rsidR="004F44FE" w:rsidRPr="0028448C">
        <w:rPr>
          <w:rFonts w:ascii="Times New Roman" w:hAnsi="Times New Roman" w:cs="Times New Roman"/>
          <w:bCs/>
          <w:sz w:val="24"/>
          <w:szCs w:val="24"/>
        </w:rPr>
        <w:t xml:space="preserve">-  </w:t>
      </w:r>
      <w:r w:rsidRPr="0028448C">
        <w:rPr>
          <w:rFonts w:ascii="Times New Roman" w:hAnsi="Times New Roman" w:cs="Times New Roman"/>
          <w:bCs/>
          <w:sz w:val="24"/>
          <w:szCs w:val="24"/>
          <w:lang w:val="kk-KZ"/>
        </w:rPr>
        <w:t>Колкова О. А.- ағ</w:t>
      </w:r>
      <w:proofErr w:type="gramStart"/>
      <w:r w:rsidRPr="0028448C">
        <w:rPr>
          <w:rFonts w:ascii="Times New Roman" w:hAnsi="Times New Roman" w:cs="Times New Roman"/>
          <w:bCs/>
          <w:sz w:val="24"/>
          <w:szCs w:val="24"/>
          <w:lang w:val="kk-KZ"/>
        </w:rPr>
        <w:t>а</w:t>
      </w:r>
      <w:proofErr w:type="gramEnd"/>
      <w:r w:rsidRPr="0028448C">
        <w:rPr>
          <w:rFonts w:ascii="Times New Roman" w:hAnsi="Times New Roman" w:cs="Times New Roman"/>
          <w:bCs/>
          <w:sz w:val="24"/>
          <w:szCs w:val="24"/>
          <w:lang w:val="kk-KZ"/>
        </w:rPr>
        <w:t xml:space="preserve"> медбике,</w:t>
      </w:r>
      <w:r w:rsidRPr="0028448C">
        <w:rPr>
          <w:rFonts w:ascii="Times New Roman" w:hAnsi="Times New Roman" w:cs="Times New Roman"/>
          <w:bCs/>
          <w:sz w:val="24"/>
          <w:szCs w:val="24"/>
        </w:rPr>
        <w:t xml:space="preserve"> </w:t>
      </w:r>
      <w:r>
        <w:rPr>
          <w:rFonts w:ascii="Times New Roman" w:hAnsi="Times New Roman" w:cs="Times New Roman"/>
          <w:bCs/>
          <w:sz w:val="24"/>
          <w:szCs w:val="24"/>
        </w:rPr>
        <w:t>старшая медицинская</w:t>
      </w:r>
      <w:r w:rsidRPr="0028448C">
        <w:rPr>
          <w:rFonts w:ascii="Times New Roman" w:hAnsi="Times New Roman" w:cs="Times New Roman"/>
          <w:bCs/>
          <w:sz w:val="24"/>
          <w:szCs w:val="24"/>
        </w:rPr>
        <w:t xml:space="preserve"> сестра </w:t>
      </w:r>
    </w:p>
    <w:p w:rsidR="004F44FE" w:rsidRPr="0028448C" w:rsidRDefault="004F44FE" w:rsidP="004F44FE">
      <w:pPr>
        <w:spacing w:after="0" w:line="240" w:lineRule="auto"/>
        <w:ind w:left="3828" w:hanging="3402"/>
        <w:rPr>
          <w:rFonts w:ascii="Times New Roman" w:hAnsi="Times New Roman" w:cs="Times New Roman"/>
          <w:bCs/>
          <w:sz w:val="24"/>
          <w:szCs w:val="24"/>
        </w:rPr>
      </w:pPr>
      <w:r w:rsidRPr="0028448C">
        <w:rPr>
          <w:rFonts w:ascii="Times New Roman" w:hAnsi="Times New Roman" w:cs="Times New Roman"/>
          <w:bCs/>
          <w:sz w:val="24"/>
          <w:szCs w:val="24"/>
        </w:rPr>
        <w:t xml:space="preserve">                                                            - </w:t>
      </w:r>
      <w:proofErr w:type="spellStart"/>
      <w:r w:rsidRPr="0028448C">
        <w:rPr>
          <w:rFonts w:ascii="Times New Roman" w:hAnsi="Times New Roman" w:cs="Times New Roman"/>
          <w:bCs/>
          <w:sz w:val="24"/>
          <w:szCs w:val="24"/>
        </w:rPr>
        <w:t>Решетняк</w:t>
      </w:r>
      <w:proofErr w:type="spellEnd"/>
      <w:r w:rsidRPr="0028448C">
        <w:rPr>
          <w:rFonts w:ascii="Times New Roman" w:hAnsi="Times New Roman" w:cs="Times New Roman"/>
          <w:bCs/>
          <w:sz w:val="24"/>
          <w:szCs w:val="24"/>
        </w:rPr>
        <w:t xml:space="preserve"> А.Е.- инженер </w:t>
      </w:r>
      <w:proofErr w:type="gramStart"/>
      <w:r w:rsidRPr="0028448C">
        <w:rPr>
          <w:rFonts w:ascii="Times New Roman" w:hAnsi="Times New Roman" w:cs="Times New Roman"/>
          <w:bCs/>
          <w:sz w:val="24"/>
          <w:szCs w:val="24"/>
        </w:rPr>
        <w:t>–м</w:t>
      </w:r>
      <w:proofErr w:type="gramEnd"/>
      <w:r w:rsidRPr="0028448C">
        <w:rPr>
          <w:rFonts w:ascii="Times New Roman" w:hAnsi="Times New Roman" w:cs="Times New Roman"/>
          <w:bCs/>
          <w:sz w:val="24"/>
          <w:szCs w:val="24"/>
        </w:rPr>
        <w:t>етролог- инженер –метролог</w:t>
      </w:r>
    </w:p>
    <w:p w:rsidR="00333F6F" w:rsidRPr="0028448C" w:rsidRDefault="00333F6F" w:rsidP="00333F6F">
      <w:pPr>
        <w:pStyle w:val="a8"/>
        <w:ind w:right="-1702"/>
        <w:rPr>
          <w:rFonts w:ascii="Times New Roman" w:hAnsi="Times New Roman" w:cs="Times New Roman"/>
          <w:bCs/>
          <w:sz w:val="24"/>
          <w:szCs w:val="24"/>
        </w:rPr>
      </w:pPr>
      <w:proofErr w:type="spellStart"/>
      <w:r w:rsidRPr="0028448C">
        <w:rPr>
          <w:rFonts w:ascii="Times New Roman" w:hAnsi="Times New Roman" w:cs="Times New Roman"/>
          <w:bCs/>
          <w:sz w:val="24"/>
          <w:szCs w:val="24"/>
        </w:rPr>
        <w:t>Тендерлік</w:t>
      </w:r>
      <w:proofErr w:type="spellEnd"/>
      <w:r w:rsidRPr="0028448C">
        <w:rPr>
          <w:rFonts w:ascii="Times New Roman" w:hAnsi="Times New Roman" w:cs="Times New Roman"/>
          <w:bCs/>
          <w:sz w:val="24"/>
          <w:szCs w:val="24"/>
        </w:rPr>
        <w:t xml:space="preserve"> комиссияның </w:t>
      </w:r>
      <w:proofErr w:type="spellStart"/>
      <w:r w:rsidRPr="0028448C">
        <w:rPr>
          <w:rFonts w:ascii="Times New Roman" w:hAnsi="Times New Roman" w:cs="Times New Roman"/>
          <w:bCs/>
          <w:sz w:val="24"/>
          <w:szCs w:val="24"/>
        </w:rPr>
        <w:t>хатшысы</w:t>
      </w:r>
      <w:proofErr w:type="spellEnd"/>
      <w:r w:rsidRPr="0028448C">
        <w:rPr>
          <w:rFonts w:ascii="Times New Roman" w:hAnsi="Times New Roman" w:cs="Times New Roman"/>
          <w:bCs/>
          <w:sz w:val="24"/>
          <w:szCs w:val="24"/>
        </w:rPr>
        <w:t xml:space="preserve">: Секретарь тендерной комиссии: </w:t>
      </w:r>
      <w:r w:rsidRPr="0028448C">
        <w:rPr>
          <w:rFonts w:ascii="Times New Roman" w:hAnsi="Times New Roman" w:cs="Times New Roman"/>
          <w:sz w:val="24"/>
          <w:szCs w:val="24"/>
        </w:rPr>
        <w:t xml:space="preserve"> </w:t>
      </w:r>
      <w:r w:rsidRPr="0028448C">
        <w:rPr>
          <w:rFonts w:ascii="Times New Roman" w:hAnsi="Times New Roman" w:cs="Times New Roman"/>
          <w:bCs/>
          <w:sz w:val="24"/>
          <w:szCs w:val="24"/>
        </w:rPr>
        <w:t xml:space="preserve">- Горбунова  В. </w:t>
      </w:r>
      <w:proofErr w:type="spellStart"/>
      <w:r w:rsidRPr="0028448C">
        <w:rPr>
          <w:rFonts w:ascii="Times New Roman" w:hAnsi="Times New Roman" w:cs="Times New Roman"/>
          <w:bCs/>
          <w:sz w:val="24"/>
          <w:szCs w:val="24"/>
        </w:rPr>
        <w:t>Н.-орынбасары</w:t>
      </w:r>
      <w:proofErr w:type="spellEnd"/>
      <w:r w:rsidRPr="0028448C">
        <w:rPr>
          <w:rFonts w:ascii="Times New Roman" w:hAnsi="Times New Roman" w:cs="Times New Roman"/>
          <w:bCs/>
          <w:sz w:val="24"/>
          <w:szCs w:val="24"/>
        </w:rPr>
        <w:t xml:space="preserve"> бас бухгалтер- </w:t>
      </w:r>
      <w:r w:rsidRPr="0028448C">
        <w:rPr>
          <w:rFonts w:ascii="Times New Roman" w:hAnsi="Times New Roman" w:cs="Times New Roman"/>
          <w:sz w:val="24"/>
          <w:szCs w:val="24"/>
        </w:rPr>
        <w:t xml:space="preserve">заместитель  главного бухгалтера                                                </w:t>
      </w:r>
      <w:r w:rsidRPr="0028448C">
        <w:rPr>
          <w:rFonts w:ascii="Times New Roman" w:hAnsi="Times New Roman" w:cs="Times New Roman"/>
          <w:sz w:val="24"/>
          <w:szCs w:val="24"/>
        </w:rPr>
        <w:tab/>
        <w:t xml:space="preserve">                                </w:t>
      </w:r>
    </w:p>
    <w:p w:rsidR="00691C88" w:rsidRDefault="00596897" w:rsidP="00691C88">
      <w:pPr>
        <w:tabs>
          <w:tab w:val="center" w:pos="7645"/>
        </w:tabs>
        <w:rPr>
          <w:rFonts w:ascii="Times New Roman" w:hAnsi="Times New Roman" w:cs="Times New Roman"/>
          <w:bCs/>
          <w:sz w:val="24"/>
          <w:szCs w:val="24"/>
        </w:rPr>
      </w:pPr>
      <w:r>
        <w:rPr>
          <w:rFonts w:ascii="Times New Roman" w:hAnsi="Times New Roman" w:cs="Times New Roman"/>
          <w:bCs/>
          <w:sz w:val="24"/>
          <w:szCs w:val="24"/>
        </w:rPr>
        <w:t xml:space="preserve">         </w:t>
      </w:r>
      <w:proofErr w:type="spellStart"/>
      <w:r w:rsidR="00691C88" w:rsidRPr="00691C88">
        <w:rPr>
          <w:rFonts w:ascii="Times New Roman" w:hAnsi="Times New Roman" w:cs="Times New Roman"/>
          <w:bCs/>
          <w:sz w:val="24"/>
          <w:szCs w:val="24"/>
        </w:rPr>
        <w:t>Тегін</w:t>
      </w:r>
      <w:proofErr w:type="spellEnd"/>
      <w:r w:rsidR="00691C88" w:rsidRPr="00691C88">
        <w:rPr>
          <w:rFonts w:ascii="Times New Roman" w:hAnsi="Times New Roman" w:cs="Times New Roman"/>
          <w:bCs/>
          <w:sz w:val="24"/>
          <w:szCs w:val="24"/>
        </w:rPr>
        <w:t xml:space="preserve"> медициналық көмектің </w:t>
      </w:r>
      <w:proofErr w:type="spellStart"/>
      <w:r w:rsidR="00691C88" w:rsidRPr="00691C88">
        <w:rPr>
          <w:rFonts w:ascii="Times New Roman" w:hAnsi="Times New Roman" w:cs="Times New Roman"/>
          <w:bCs/>
          <w:sz w:val="24"/>
          <w:szCs w:val="24"/>
        </w:rPr>
        <w:t>кепілдік</w:t>
      </w:r>
      <w:proofErr w:type="spellEnd"/>
      <w:r w:rsidR="00691C88" w:rsidRPr="00691C88">
        <w:rPr>
          <w:rFonts w:ascii="Times New Roman" w:hAnsi="Times New Roman" w:cs="Times New Roman"/>
          <w:bCs/>
          <w:sz w:val="24"/>
          <w:szCs w:val="24"/>
        </w:rPr>
        <w:t xml:space="preserve"> </w:t>
      </w:r>
      <w:proofErr w:type="spellStart"/>
      <w:r w:rsidR="00691C88" w:rsidRPr="00691C88">
        <w:rPr>
          <w:rFonts w:ascii="Times New Roman" w:hAnsi="Times New Roman" w:cs="Times New Roman"/>
          <w:bCs/>
          <w:sz w:val="24"/>
          <w:szCs w:val="24"/>
        </w:rPr>
        <w:t>берілген</w:t>
      </w:r>
      <w:proofErr w:type="spellEnd"/>
      <w:r w:rsidR="00691C88" w:rsidRPr="00691C88">
        <w:rPr>
          <w:rFonts w:ascii="Times New Roman" w:hAnsi="Times New Roman" w:cs="Times New Roman"/>
          <w:bCs/>
          <w:sz w:val="24"/>
          <w:szCs w:val="24"/>
        </w:rPr>
        <w:t xml:space="preserve"> көлемі, медициналық көмектің қосымша көлемі шеңберінде дә</w:t>
      </w:r>
      <w:proofErr w:type="gramStart"/>
      <w:r w:rsidR="00691C88" w:rsidRPr="00691C88">
        <w:rPr>
          <w:rFonts w:ascii="Times New Roman" w:hAnsi="Times New Roman" w:cs="Times New Roman"/>
          <w:bCs/>
          <w:sz w:val="24"/>
          <w:szCs w:val="24"/>
        </w:rPr>
        <w:t>р</w:t>
      </w:r>
      <w:proofErr w:type="gramEnd"/>
      <w:r w:rsidR="00691C88" w:rsidRPr="00691C88">
        <w:rPr>
          <w:rFonts w:ascii="Times New Roman" w:hAnsi="Times New Roman" w:cs="Times New Roman"/>
          <w:bCs/>
          <w:sz w:val="24"/>
          <w:szCs w:val="24"/>
        </w:rPr>
        <w:t xml:space="preserve">ілік </w:t>
      </w:r>
      <w:proofErr w:type="spellStart"/>
      <w:r w:rsidR="00691C88" w:rsidRPr="00691C88">
        <w:rPr>
          <w:rFonts w:ascii="Times New Roman" w:hAnsi="Times New Roman" w:cs="Times New Roman"/>
          <w:bCs/>
          <w:sz w:val="24"/>
          <w:szCs w:val="24"/>
        </w:rPr>
        <w:t>заттарды</w:t>
      </w:r>
      <w:proofErr w:type="spellEnd"/>
      <w:r w:rsidR="00691C88" w:rsidRPr="00691C88">
        <w:rPr>
          <w:rFonts w:ascii="Times New Roman" w:hAnsi="Times New Roman" w:cs="Times New Roman"/>
          <w:bCs/>
          <w:sz w:val="24"/>
          <w:szCs w:val="24"/>
        </w:rPr>
        <w:t xml:space="preserve">, медициналық бұйымдар мен мамандандырылған </w:t>
      </w:r>
      <w:proofErr w:type="spellStart"/>
      <w:r w:rsidR="00691C88" w:rsidRPr="00691C88">
        <w:rPr>
          <w:rFonts w:ascii="Times New Roman" w:hAnsi="Times New Roman" w:cs="Times New Roman"/>
          <w:bCs/>
          <w:sz w:val="24"/>
          <w:szCs w:val="24"/>
        </w:rPr>
        <w:t>емдік</w:t>
      </w:r>
      <w:proofErr w:type="spellEnd"/>
      <w:r w:rsidR="00691C88" w:rsidRPr="00691C88">
        <w:rPr>
          <w:rFonts w:ascii="Times New Roman" w:hAnsi="Times New Roman" w:cs="Times New Roman"/>
          <w:bCs/>
          <w:sz w:val="24"/>
          <w:szCs w:val="24"/>
        </w:rPr>
        <w:t xml:space="preserve"> өнімдерді </w:t>
      </w:r>
      <w:proofErr w:type="spellStart"/>
      <w:r w:rsidR="00691C88" w:rsidRPr="00691C88">
        <w:rPr>
          <w:rFonts w:ascii="Times New Roman" w:hAnsi="Times New Roman" w:cs="Times New Roman"/>
          <w:bCs/>
          <w:sz w:val="24"/>
          <w:szCs w:val="24"/>
        </w:rPr>
        <w:t>сатып</w:t>
      </w:r>
      <w:proofErr w:type="spellEnd"/>
      <w:r w:rsidR="00691C88" w:rsidRPr="00691C88">
        <w:rPr>
          <w:rFonts w:ascii="Times New Roman" w:hAnsi="Times New Roman" w:cs="Times New Roman"/>
          <w:bCs/>
          <w:sz w:val="24"/>
          <w:szCs w:val="24"/>
        </w:rPr>
        <w:t xml:space="preserve"> </w:t>
      </w:r>
      <w:proofErr w:type="spellStart"/>
      <w:r w:rsidR="00691C88" w:rsidRPr="00691C88">
        <w:rPr>
          <w:rFonts w:ascii="Times New Roman" w:hAnsi="Times New Roman" w:cs="Times New Roman"/>
          <w:bCs/>
          <w:sz w:val="24"/>
          <w:szCs w:val="24"/>
        </w:rPr>
        <w:t>алуды</w:t>
      </w:r>
      <w:proofErr w:type="spellEnd"/>
      <w:r w:rsidR="00691C88" w:rsidRPr="00691C88">
        <w:rPr>
          <w:rFonts w:ascii="Times New Roman" w:hAnsi="Times New Roman" w:cs="Times New Roman"/>
          <w:bCs/>
          <w:sz w:val="24"/>
          <w:szCs w:val="24"/>
        </w:rPr>
        <w:t xml:space="preserve"> ұйымдастыру және өткізу қағидаларын </w:t>
      </w:r>
      <w:proofErr w:type="spellStart"/>
      <w:r w:rsidR="00691C88" w:rsidRPr="00691C88">
        <w:rPr>
          <w:rFonts w:ascii="Times New Roman" w:hAnsi="Times New Roman" w:cs="Times New Roman"/>
          <w:bCs/>
          <w:sz w:val="24"/>
          <w:szCs w:val="24"/>
        </w:rPr>
        <w:t>бекіту</w:t>
      </w:r>
      <w:proofErr w:type="spellEnd"/>
      <w:r w:rsidR="00691C88" w:rsidRPr="00691C88">
        <w:rPr>
          <w:rFonts w:ascii="Times New Roman" w:hAnsi="Times New Roman" w:cs="Times New Roman"/>
          <w:bCs/>
          <w:sz w:val="24"/>
          <w:szCs w:val="24"/>
        </w:rPr>
        <w:t xml:space="preserve"> </w:t>
      </w:r>
      <w:proofErr w:type="spellStart"/>
      <w:r w:rsidR="00691C88" w:rsidRPr="00691C88">
        <w:rPr>
          <w:rFonts w:ascii="Times New Roman" w:hAnsi="Times New Roman" w:cs="Times New Roman"/>
          <w:bCs/>
          <w:sz w:val="24"/>
          <w:szCs w:val="24"/>
        </w:rPr>
        <w:t>туралы</w:t>
      </w:r>
      <w:proofErr w:type="spellEnd"/>
      <w:r w:rsidR="00691C88" w:rsidRPr="00691C88">
        <w:rPr>
          <w:rFonts w:ascii="Times New Roman" w:hAnsi="Times New Roman" w:cs="Times New Roman"/>
          <w:bCs/>
          <w:sz w:val="24"/>
          <w:szCs w:val="24"/>
        </w:rPr>
        <w:t xml:space="preserve"> "Қазақстан </w:t>
      </w:r>
      <w:proofErr w:type="spellStart"/>
      <w:r w:rsidR="00691C88" w:rsidRPr="00691C88">
        <w:rPr>
          <w:rFonts w:ascii="Times New Roman" w:hAnsi="Times New Roman" w:cs="Times New Roman"/>
          <w:bCs/>
          <w:sz w:val="24"/>
          <w:szCs w:val="24"/>
        </w:rPr>
        <w:t>Республикасы</w:t>
      </w:r>
      <w:proofErr w:type="spellEnd"/>
      <w:r w:rsidR="00691C88" w:rsidRPr="00691C88">
        <w:rPr>
          <w:rFonts w:ascii="Times New Roman" w:hAnsi="Times New Roman" w:cs="Times New Roman"/>
          <w:bCs/>
          <w:sz w:val="24"/>
          <w:szCs w:val="24"/>
        </w:rPr>
        <w:t xml:space="preserve"> Денсаулық сақтау министрінің 07.06.02023 жылғы № 110 бұйрығына сәйкес медициналық бұйымдарды (медициналық </w:t>
      </w:r>
      <w:proofErr w:type="spellStart"/>
      <w:r w:rsidR="00691C88" w:rsidRPr="00691C88">
        <w:rPr>
          <w:rFonts w:ascii="Times New Roman" w:hAnsi="Times New Roman" w:cs="Times New Roman"/>
          <w:bCs/>
          <w:sz w:val="24"/>
          <w:szCs w:val="24"/>
        </w:rPr>
        <w:t>техникан</w:t>
      </w:r>
      <w:r w:rsidR="0028448C">
        <w:rPr>
          <w:rFonts w:ascii="Times New Roman" w:hAnsi="Times New Roman" w:cs="Times New Roman"/>
          <w:bCs/>
          <w:sz w:val="24"/>
          <w:szCs w:val="24"/>
        </w:rPr>
        <w:t>ы</w:t>
      </w:r>
      <w:proofErr w:type="spellEnd"/>
      <w:r w:rsidR="0028448C">
        <w:rPr>
          <w:rFonts w:ascii="Times New Roman" w:hAnsi="Times New Roman" w:cs="Times New Roman"/>
          <w:bCs/>
          <w:sz w:val="24"/>
          <w:szCs w:val="24"/>
        </w:rPr>
        <w:t xml:space="preserve">) </w:t>
      </w:r>
      <w:proofErr w:type="spellStart"/>
      <w:r w:rsidR="0028448C">
        <w:rPr>
          <w:rFonts w:ascii="Times New Roman" w:hAnsi="Times New Roman" w:cs="Times New Roman"/>
          <w:bCs/>
          <w:sz w:val="24"/>
          <w:szCs w:val="24"/>
        </w:rPr>
        <w:t>сатып</w:t>
      </w:r>
      <w:proofErr w:type="spellEnd"/>
      <w:r w:rsidR="0028448C">
        <w:rPr>
          <w:rFonts w:ascii="Times New Roman" w:hAnsi="Times New Roman" w:cs="Times New Roman"/>
          <w:bCs/>
          <w:sz w:val="24"/>
          <w:szCs w:val="24"/>
        </w:rPr>
        <w:t xml:space="preserve"> </w:t>
      </w:r>
      <w:proofErr w:type="spellStart"/>
      <w:r w:rsidR="0028448C">
        <w:rPr>
          <w:rFonts w:ascii="Times New Roman" w:hAnsi="Times New Roman" w:cs="Times New Roman"/>
          <w:bCs/>
          <w:sz w:val="24"/>
          <w:szCs w:val="24"/>
        </w:rPr>
        <w:t>алу</w:t>
      </w:r>
      <w:proofErr w:type="spellEnd"/>
      <w:r w:rsidR="0028448C">
        <w:rPr>
          <w:rFonts w:ascii="Times New Roman" w:hAnsi="Times New Roman" w:cs="Times New Roman"/>
          <w:bCs/>
          <w:sz w:val="24"/>
          <w:szCs w:val="24"/>
        </w:rPr>
        <w:t xml:space="preserve"> жөніндегі жылғы № 11</w:t>
      </w:r>
      <w:r w:rsidR="00691C88" w:rsidRPr="00691C88">
        <w:rPr>
          <w:rFonts w:ascii="Times New Roman" w:hAnsi="Times New Roman" w:cs="Times New Roman"/>
          <w:bCs/>
          <w:sz w:val="24"/>
          <w:szCs w:val="24"/>
        </w:rPr>
        <w:t xml:space="preserve"> тендердің қорытындысын шығарды </w:t>
      </w:r>
      <w:proofErr w:type="spellStart"/>
      <w:r w:rsidR="00691C88" w:rsidRPr="00691C88">
        <w:rPr>
          <w:rFonts w:ascii="Times New Roman" w:hAnsi="Times New Roman" w:cs="Times New Roman"/>
          <w:bCs/>
          <w:sz w:val="24"/>
          <w:szCs w:val="24"/>
        </w:rPr>
        <w:t>тергеу</w:t>
      </w:r>
      <w:proofErr w:type="spellEnd"/>
      <w:r w:rsidR="00691C88" w:rsidRPr="00691C88">
        <w:rPr>
          <w:rFonts w:ascii="Times New Roman" w:hAnsi="Times New Roman" w:cs="Times New Roman"/>
          <w:bCs/>
          <w:sz w:val="24"/>
          <w:szCs w:val="24"/>
        </w:rPr>
        <w:t xml:space="preserve"> </w:t>
      </w:r>
      <w:proofErr w:type="spellStart"/>
      <w:r w:rsidR="00691C88" w:rsidRPr="00691C88">
        <w:rPr>
          <w:rFonts w:ascii="Times New Roman" w:hAnsi="Times New Roman" w:cs="Times New Roman"/>
          <w:bCs/>
          <w:sz w:val="24"/>
          <w:szCs w:val="24"/>
        </w:rPr>
        <w:t>изоляторлары</w:t>
      </w:r>
      <w:proofErr w:type="spellEnd"/>
      <w:r w:rsidR="00691C88" w:rsidRPr="00691C88">
        <w:rPr>
          <w:rFonts w:ascii="Times New Roman" w:hAnsi="Times New Roman" w:cs="Times New Roman"/>
          <w:bCs/>
          <w:sz w:val="24"/>
          <w:szCs w:val="24"/>
        </w:rPr>
        <w:t xml:space="preserve"> мен қылмысты</w:t>
      </w:r>
      <w:proofErr w:type="gramStart"/>
      <w:r w:rsidR="00691C88" w:rsidRPr="00691C88">
        <w:rPr>
          <w:rFonts w:ascii="Times New Roman" w:hAnsi="Times New Roman" w:cs="Times New Roman"/>
          <w:bCs/>
          <w:sz w:val="24"/>
          <w:szCs w:val="24"/>
        </w:rPr>
        <w:t>қ-</w:t>
      </w:r>
      <w:proofErr w:type="gramEnd"/>
      <w:r w:rsidR="00691C88" w:rsidRPr="00691C88">
        <w:rPr>
          <w:rFonts w:ascii="Times New Roman" w:hAnsi="Times New Roman" w:cs="Times New Roman"/>
          <w:bCs/>
          <w:sz w:val="24"/>
          <w:szCs w:val="24"/>
        </w:rPr>
        <w:t xml:space="preserve">атқару (пенитенциарлық) жүйесінің </w:t>
      </w:r>
      <w:proofErr w:type="spellStart"/>
      <w:r w:rsidR="00691C88" w:rsidRPr="00691C88">
        <w:rPr>
          <w:rFonts w:ascii="Times New Roman" w:hAnsi="Times New Roman" w:cs="Times New Roman"/>
          <w:bCs/>
          <w:sz w:val="24"/>
          <w:szCs w:val="24"/>
        </w:rPr>
        <w:t>мекемелерінде</w:t>
      </w:r>
      <w:proofErr w:type="spellEnd"/>
      <w:r w:rsidR="00691C88" w:rsidRPr="00691C88">
        <w:rPr>
          <w:rFonts w:ascii="Times New Roman" w:hAnsi="Times New Roman" w:cs="Times New Roman"/>
          <w:bCs/>
          <w:sz w:val="24"/>
          <w:szCs w:val="24"/>
        </w:rPr>
        <w:t xml:space="preserve"> ұсталатын </w:t>
      </w:r>
      <w:proofErr w:type="spellStart"/>
      <w:r w:rsidR="00691C88" w:rsidRPr="00691C88">
        <w:rPr>
          <w:rFonts w:ascii="Times New Roman" w:hAnsi="Times New Roman" w:cs="Times New Roman"/>
          <w:bCs/>
          <w:sz w:val="24"/>
          <w:szCs w:val="24"/>
        </w:rPr>
        <w:t>адамдар</w:t>
      </w:r>
      <w:proofErr w:type="spellEnd"/>
      <w:r w:rsidR="00691C88" w:rsidRPr="00691C88">
        <w:rPr>
          <w:rFonts w:ascii="Times New Roman" w:hAnsi="Times New Roman" w:cs="Times New Roman"/>
          <w:bCs/>
          <w:sz w:val="24"/>
          <w:szCs w:val="24"/>
        </w:rPr>
        <w:t xml:space="preserve"> үшін, бюджет қаражаты </w:t>
      </w:r>
      <w:proofErr w:type="spellStart"/>
      <w:r w:rsidR="00691C88" w:rsidRPr="00691C88">
        <w:rPr>
          <w:rFonts w:ascii="Times New Roman" w:hAnsi="Times New Roman" w:cs="Times New Roman"/>
          <w:bCs/>
          <w:sz w:val="24"/>
          <w:szCs w:val="24"/>
        </w:rPr>
        <w:t>есебінен</w:t>
      </w:r>
      <w:proofErr w:type="spellEnd"/>
      <w:r w:rsidR="00691C88" w:rsidRPr="00691C88">
        <w:rPr>
          <w:rFonts w:ascii="Times New Roman" w:hAnsi="Times New Roman" w:cs="Times New Roman"/>
          <w:bCs/>
          <w:sz w:val="24"/>
          <w:szCs w:val="24"/>
        </w:rPr>
        <w:t xml:space="preserve"> және ( </w:t>
      </w:r>
      <w:proofErr w:type="spellStart"/>
      <w:r w:rsidR="00691C88" w:rsidRPr="00691C88">
        <w:rPr>
          <w:rFonts w:ascii="Times New Roman" w:hAnsi="Times New Roman" w:cs="Times New Roman"/>
          <w:bCs/>
          <w:sz w:val="24"/>
          <w:szCs w:val="24"/>
        </w:rPr>
        <w:t>немесе</w:t>
      </w:r>
      <w:proofErr w:type="spellEnd"/>
      <w:r w:rsidR="00691C88" w:rsidRPr="00691C88">
        <w:rPr>
          <w:rFonts w:ascii="Times New Roman" w:hAnsi="Times New Roman" w:cs="Times New Roman"/>
          <w:bCs/>
          <w:sz w:val="24"/>
          <w:szCs w:val="24"/>
        </w:rPr>
        <w:t xml:space="preserve">) </w:t>
      </w:r>
      <w:proofErr w:type="spellStart"/>
      <w:r w:rsidR="00691C88" w:rsidRPr="00691C88">
        <w:rPr>
          <w:rFonts w:ascii="Times New Roman" w:hAnsi="Times New Roman" w:cs="Times New Roman"/>
          <w:bCs/>
          <w:sz w:val="24"/>
          <w:szCs w:val="24"/>
        </w:rPr>
        <w:t>міндетті</w:t>
      </w:r>
      <w:proofErr w:type="spellEnd"/>
      <w:r w:rsidR="00691C88" w:rsidRPr="00691C88">
        <w:rPr>
          <w:rFonts w:ascii="Times New Roman" w:hAnsi="Times New Roman" w:cs="Times New Roman"/>
          <w:bCs/>
          <w:sz w:val="24"/>
          <w:szCs w:val="24"/>
        </w:rPr>
        <w:t xml:space="preserve"> әлеуметтік медициналық сақтандыру, фармацевтикалық қызметтер жүйесінде", (бұдан әрі-қағидалар)</w:t>
      </w:r>
    </w:p>
    <w:p w:rsidR="00676558" w:rsidRPr="00691C88" w:rsidRDefault="00596897" w:rsidP="00691C88">
      <w:pPr>
        <w:tabs>
          <w:tab w:val="center" w:pos="7645"/>
        </w:tabs>
        <w:rPr>
          <w:rFonts w:ascii="Times New Roman" w:hAnsi="Times New Roman" w:cs="Times New Roman"/>
          <w:sz w:val="24"/>
          <w:szCs w:val="24"/>
        </w:rPr>
      </w:pPr>
      <w:r w:rsidRPr="00691C88">
        <w:rPr>
          <w:rFonts w:ascii="Times New Roman" w:hAnsi="Times New Roman" w:cs="Times New Roman"/>
          <w:sz w:val="24"/>
          <w:szCs w:val="24"/>
        </w:rPr>
        <w:lastRenderedPageBreak/>
        <w:t xml:space="preserve">         </w:t>
      </w:r>
      <w:proofErr w:type="gramStart"/>
      <w:r w:rsidR="0089791E" w:rsidRPr="00691C88">
        <w:rPr>
          <w:rFonts w:ascii="Times New Roman" w:hAnsi="Times New Roman" w:cs="Times New Roman"/>
          <w:sz w:val="24"/>
          <w:szCs w:val="24"/>
        </w:rPr>
        <w:t>П</w:t>
      </w:r>
      <w:r w:rsidR="00691C88" w:rsidRPr="00691C88">
        <w:rPr>
          <w:rFonts w:ascii="Times New Roman" w:hAnsi="Times New Roman" w:cs="Times New Roman"/>
          <w:sz w:val="24"/>
          <w:szCs w:val="24"/>
        </w:rPr>
        <w:t>одвела итоги</w:t>
      </w:r>
      <w:r w:rsidR="0089791E" w:rsidRPr="00691C88">
        <w:rPr>
          <w:rFonts w:ascii="Times New Roman" w:hAnsi="Times New Roman" w:cs="Times New Roman"/>
          <w:sz w:val="24"/>
          <w:szCs w:val="24"/>
        </w:rPr>
        <w:t xml:space="preserve"> тендер</w:t>
      </w:r>
      <w:r w:rsidR="0028448C">
        <w:rPr>
          <w:rFonts w:ascii="Times New Roman" w:hAnsi="Times New Roman" w:cs="Times New Roman"/>
          <w:sz w:val="24"/>
          <w:szCs w:val="24"/>
        </w:rPr>
        <w:t>а № 11</w:t>
      </w:r>
      <w:r w:rsidR="00691C88" w:rsidRPr="00691C88">
        <w:rPr>
          <w:rFonts w:ascii="Times New Roman" w:hAnsi="Times New Roman" w:cs="Times New Roman"/>
          <w:sz w:val="24"/>
          <w:szCs w:val="24"/>
        </w:rPr>
        <w:t xml:space="preserve"> </w:t>
      </w:r>
      <w:r w:rsidR="00350062" w:rsidRPr="00691C88">
        <w:rPr>
          <w:rFonts w:ascii="Times New Roman" w:hAnsi="Times New Roman" w:cs="Times New Roman"/>
          <w:sz w:val="24"/>
          <w:szCs w:val="24"/>
        </w:rPr>
        <w:t xml:space="preserve"> по закупу</w:t>
      </w:r>
      <w:r w:rsidR="00481F61" w:rsidRPr="00691C88">
        <w:rPr>
          <w:rFonts w:ascii="Times New Roman" w:hAnsi="Times New Roman" w:cs="Times New Roman"/>
          <w:sz w:val="24"/>
          <w:szCs w:val="24"/>
        </w:rPr>
        <w:t xml:space="preserve"> медицинских изделий</w:t>
      </w:r>
      <w:r w:rsidR="003E5271" w:rsidRPr="00691C88">
        <w:rPr>
          <w:rFonts w:ascii="Times New Roman" w:hAnsi="Times New Roman" w:cs="Times New Roman"/>
          <w:sz w:val="24"/>
          <w:szCs w:val="24"/>
        </w:rPr>
        <w:t xml:space="preserve"> (медицинской техники)</w:t>
      </w:r>
      <w:r w:rsidR="00691C88" w:rsidRPr="00691C88">
        <w:rPr>
          <w:rFonts w:ascii="Times New Roman" w:hAnsi="Times New Roman" w:cs="Times New Roman"/>
          <w:sz w:val="24"/>
          <w:szCs w:val="24"/>
        </w:rPr>
        <w:t>, в</w:t>
      </w:r>
      <w:r w:rsidR="003E5271" w:rsidRPr="00691C88">
        <w:rPr>
          <w:rFonts w:ascii="Times New Roman" w:hAnsi="Times New Roman" w:cs="Times New Roman"/>
          <w:sz w:val="24"/>
          <w:szCs w:val="24"/>
        </w:rPr>
        <w:t xml:space="preserve"> соответствии  с приказом Министра здравоохранения Республики Казахстан от 07.06.02023 года № 110  «Об утверждении правил организации и проведения закупа лекарственных средств, медицинских изделий и специализированных лечебных продуктов в рамках гарантированного объема бесплатной медицинской помощи, дополнительного объема медицинской помощи для лиц, содержащихся в следственных изоляторах и учреждениях уголовно-исполнительной (пенитенциарной) системы, за</w:t>
      </w:r>
      <w:proofErr w:type="gramEnd"/>
      <w:r w:rsidR="003E5271" w:rsidRPr="00691C88">
        <w:rPr>
          <w:rFonts w:ascii="Times New Roman" w:hAnsi="Times New Roman" w:cs="Times New Roman"/>
          <w:sz w:val="24"/>
          <w:szCs w:val="24"/>
        </w:rPr>
        <w:t xml:space="preserve"> счет бюджетных средств и (или) в системе обязательного социального медицинского страхования, фармацевтических услуг», </w:t>
      </w:r>
      <w:proofErr w:type="gramStart"/>
      <w:r w:rsidR="003E5271" w:rsidRPr="00691C88">
        <w:rPr>
          <w:rFonts w:ascii="Times New Roman" w:hAnsi="Times New Roman" w:cs="Times New Roman"/>
          <w:sz w:val="24"/>
          <w:szCs w:val="24"/>
        </w:rPr>
        <w:t xml:space="preserve">( </w:t>
      </w:r>
      <w:proofErr w:type="spellStart"/>
      <w:proofErr w:type="gramEnd"/>
      <w:r w:rsidR="003E5271" w:rsidRPr="00691C88">
        <w:rPr>
          <w:rFonts w:ascii="Times New Roman" w:hAnsi="Times New Roman" w:cs="Times New Roman"/>
          <w:sz w:val="24"/>
          <w:szCs w:val="24"/>
        </w:rPr>
        <w:t>далее-Правила</w:t>
      </w:r>
      <w:proofErr w:type="spellEnd"/>
      <w:r w:rsidR="003E5271" w:rsidRPr="00691C88">
        <w:rPr>
          <w:rFonts w:ascii="Times New Roman" w:hAnsi="Times New Roman" w:cs="Times New Roman"/>
          <w:sz w:val="24"/>
          <w:szCs w:val="24"/>
        </w:rPr>
        <w:t>)</w:t>
      </w:r>
      <w:r w:rsidR="00676558" w:rsidRPr="00F05660">
        <w:rPr>
          <w:rFonts w:ascii="Times New Roman" w:hAnsi="Times New Roman" w:cs="Times New Roman"/>
          <w:sz w:val="24"/>
          <w:szCs w:val="24"/>
        </w:rPr>
        <w:t xml:space="preserve">                            </w:t>
      </w:r>
    </w:p>
    <w:p w:rsidR="00691C88" w:rsidRDefault="00691C88" w:rsidP="00691C88">
      <w:pPr>
        <w:pStyle w:val="a8"/>
        <w:numPr>
          <w:ilvl w:val="0"/>
          <w:numId w:val="6"/>
        </w:numPr>
        <w:rPr>
          <w:rFonts w:ascii="Times New Roman" w:hAnsi="Times New Roman" w:cs="Times New Roman"/>
          <w:sz w:val="24"/>
          <w:szCs w:val="24"/>
        </w:rPr>
      </w:pPr>
      <w:proofErr w:type="spellStart"/>
      <w:r w:rsidRPr="00691C88">
        <w:rPr>
          <w:rFonts w:ascii="Times New Roman" w:hAnsi="Times New Roman" w:cs="Times New Roman"/>
          <w:sz w:val="24"/>
          <w:szCs w:val="24"/>
        </w:rPr>
        <w:t>Сатып</w:t>
      </w:r>
      <w:proofErr w:type="spellEnd"/>
      <w:r w:rsidRPr="00691C88">
        <w:rPr>
          <w:rFonts w:ascii="Times New Roman" w:hAnsi="Times New Roman" w:cs="Times New Roman"/>
          <w:sz w:val="24"/>
          <w:szCs w:val="24"/>
        </w:rPr>
        <w:t xml:space="preserve"> </w:t>
      </w:r>
      <w:proofErr w:type="spellStart"/>
      <w:r w:rsidRPr="00691C88">
        <w:rPr>
          <w:rFonts w:ascii="Times New Roman" w:hAnsi="Times New Roman" w:cs="Times New Roman"/>
          <w:sz w:val="24"/>
          <w:szCs w:val="24"/>
        </w:rPr>
        <w:t>алынатын</w:t>
      </w:r>
      <w:proofErr w:type="spellEnd"/>
      <w:r w:rsidRPr="00691C88">
        <w:rPr>
          <w:rFonts w:ascii="Times New Roman" w:hAnsi="Times New Roman" w:cs="Times New Roman"/>
          <w:sz w:val="24"/>
          <w:szCs w:val="24"/>
        </w:rPr>
        <w:t xml:space="preserve"> медициналық бұйымдардың (медициналық техниканың) </w:t>
      </w:r>
      <w:proofErr w:type="spellStart"/>
      <w:r w:rsidRPr="00691C88">
        <w:rPr>
          <w:rFonts w:ascii="Times New Roman" w:hAnsi="Times New Roman" w:cs="Times New Roman"/>
          <w:sz w:val="24"/>
          <w:szCs w:val="24"/>
        </w:rPr>
        <w:t>атауы</w:t>
      </w:r>
      <w:proofErr w:type="spellEnd"/>
      <w:r w:rsidRPr="00691C88">
        <w:rPr>
          <w:rFonts w:ascii="Times New Roman" w:hAnsi="Times New Roman" w:cs="Times New Roman"/>
          <w:sz w:val="24"/>
          <w:szCs w:val="24"/>
        </w:rPr>
        <w:t xml:space="preserve">, </w:t>
      </w:r>
      <w:proofErr w:type="spellStart"/>
      <w:r w:rsidRPr="00691C88">
        <w:rPr>
          <w:rFonts w:ascii="Times New Roman" w:hAnsi="Times New Roman" w:cs="Times New Roman"/>
          <w:sz w:val="24"/>
          <w:szCs w:val="24"/>
        </w:rPr>
        <w:t>сомасы</w:t>
      </w:r>
      <w:proofErr w:type="spellEnd"/>
      <w:r w:rsidRPr="00691C88">
        <w:rPr>
          <w:rFonts w:ascii="Times New Roman" w:hAnsi="Times New Roman" w:cs="Times New Roman"/>
          <w:sz w:val="24"/>
          <w:szCs w:val="24"/>
        </w:rPr>
        <w:t xml:space="preserve"> және </w:t>
      </w:r>
      <w:proofErr w:type="spellStart"/>
      <w:r w:rsidRPr="00691C88">
        <w:rPr>
          <w:rFonts w:ascii="Times New Roman" w:hAnsi="Times New Roman" w:cs="Times New Roman"/>
          <w:sz w:val="24"/>
          <w:szCs w:val="24"/>
        </w:rPr>
        <w:t>сипаттамасы</w:t>
      </w:r>
      <w:proofErr w:type="spellEnd"/>
      <w:r w:rsidRPr="00691C88">
        <w:rPr>
          <w:rFonts w:ascii="Times New Roman" w:hAnsi="Times New Roman" w:cs="Times New Roman"/>
          <w:sz w:val="24"/>
          <w:szCs w:val="24"/>
        </w:rPr>
        <w:t>.</w:t>
      </w:r>
    </w:p>
    <w:p w:rsidR="00C26961" w:rsidRDefault="00676558" w:rsidP="00691C88">
      <w:pPr>
        <w:pStyle w:val="a8"/>
        <w:numPr>
          <w:ilvl w:val="0"/>
          <w:numId w:val="6"/>
        </w:numPr>
        <w:rPr>
          <w:rFonts w:ascii="Times New Roman" w:hAnsi="Times New Roman" w:cs="Times New Roman"/>
          <w:sz w:val="24"/>
          <w:szCs w:val="24"/>
        </w:rPr>
      </w:pPr>
      <w:r w:rsidRPr="00C52FA7">
        <w:rPr>
          <w:rFonts w:ascii="Times New Roman" w:hAnsi="Times New Roman" w:cs="Times New Roman"/>
          <w:sz w:val="24"/>
          <w:szCs w:val="24"/>
        </w:rPr>
        <w:t xml:space="preserve">Наименование, сумма и </w:t>
      </w:r>
      <w:r w:rsidR="005451FD" w:rsidRPr="00C52FA7">
        <w:rPr>
          <w:rFonts w:ascii="Times New Roman" w:hAnsi="Times New Roman" w:cs="Times New Roman"/>
          <w:sz w:val="24"/>
          <w:szCs w:val="24"/>
        </w:rPr>
        <w:t>описание закупаемых</w:t>
      </w:r>
      <w:r w:rsidR="008847F8" w:rsidRPr="00C52FA7">
        <w:rPr>
          <w:rFonts w:ascii="Times New Roman" w:hAnsi="Times New Roman" w:cs="Times New Roman"/>
          <w:sz w:val="24"/>
          <w:szCs w:val="24"/>
        </w:rPr>
        <w:t xml:space="preserve"> мед</w:t>
      </w:r>
      <w:r w:rsidR="005451FD" w:rsidRPr="00C52FA7">
        <w:rPr>
          <w:rFonts w:ascii="Times New Roman" w:hAnsi="Times New Roman" w:cs="Times New Roman"/>
          <w:sz w:val="24"/>
          <w:szCs w:val="24"/>
        </w:rPr>
        <w:t>ицинских изделий</w:t>
      </w:r>
      <w:r w:rsidR="00691C88">
        <w:rPr>
          <w:rFonts w:ascii="Times New Roman" w:hAnsi="Times New Roman" w:cs="Times New Roman"/>
          <w:sz w:val="24"/>
          <w:szCs w:val="24"/>
        </w:rPr>
        <w:t xml:space="preserve"> (медицинской техники)</w:t>
      </w:r>
      <w:r w:rsidR="00C52FA7">
        <w:rPr>
          <w:rFonts w:ascii="Times New Roman" w:hAnsi="Times New Roman" w:cs="Times New Roman"/>
          <w:sz w:val="24"/>
          <w:szCs w:val="24"/>
        </w:rPr>
        <w:t>.</w:t>
      </w:r>
    </w:p>
    <w:tbl>
      <w:tblPr>
        <w:tblW w:w="15876" w:type="dxa"/>
        <w:tblInd w:w="-459" w:type="dxa"/>
        <w:tblLayout w:type="fixed"/>
        <w:tblLook w:val="04A0"/>
      </w:tblPr>
      <w:tblGrid>
        <w:gridCol w:w="567"/>
        <w:gridCol w:w="1134"/>
        <w:gridCol w:w="4678"/>
        <w:gridCol w:w="1418"/>
        <w:gridCol w:w="850"/>
        <w:gridCol w:w="1559"/>
        <w:gridCol w:w="1701"/>
        <w:gridCol w:w="1418"/>
        <w:gridCol w:w="1133"/>
        <w:gridCol w:w="1418"/>
      </w:tblGrid>
      <w:tr w:rsidR="0028448C" w:rsidRPr="00532BFE" w:rsidTr="0028448C">
        <w:trPr>
          <w:trHeight w:val="25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448C" w:rsidRPr="00453F23" w:rsidRDefault="0028448C" w:rsidP="00AC664C">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 лота</w:t>
            </w: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8448C" w:rsidRDefault="0028448C" w:rsidP="00AC664C">
            <w:pPr>
              <w:spacing w:after="0" w:line="240" w:lineRule="auto"/>
              <w:jc w:val="center"/>
              <w:rPr>
                <w:rFonts w:ascii="Times New Roman" w:eastAsia="Times New Roman" w:hAnsi="Times New Roman"/>
                <w:b/>
                <w:bCs/>
                <w:color w:val="000000"/>
                <w:sz w:val="20"/>
                <w:szCs w:val="20"/>
                <w:lang w:eastAsia="ru-RU"/>
              </w:rPr>
            </w:pPr>
            <w:r w:rsidRPr="00453F23">
              <w:rPr>
                <w:rFonts w:ascii="Times New Roman" w:eastAsia="Times New Roman" w:hAnsi="Times New Roman"/>
                <w:b/>
                <w:bCs/>
                <w:color w:val="000000"/>
                <w:sz w:val="20"/>
                <w:szCs w:val="20"/>
                <w:lang w:eastAsia="ru-RU"/>
              </w:rPr>
              <w:t>Наименование</w:t>
            </w:r>
          </w:p>
          <w:p w:rsidR="0028448C" w:rsidRPr="00453F23" w:rsidRDefault="0028448C" w:rsidP="00AC664C">
            <w:pPr>
              <w:spacing w:after="0" w:line="240" w:lineRule="auto"/>
              <w:jc w:val="center"/>
              <w:rPr>
                <w:rFonts w:ascii="Times New Roman" w:eastAsia="Times New Roman" w:hAnsi="Times New Roman"/>
                <w:b/>
                <w:bCs/>
                <w:color w:val="000000"/>
                <w:sz w:val="20"/>
                <w:szCs w:val="20"/>
                <w:lang w:eastAsia="ru-RU"/>
              </w:rPr>
            </w:pPr>
            <w:r w:rsidRPr="00532BFE">
              <w:rPr>
                <w:rFonts w:ascii="Times New Roman" w:eastAsia="Times New Roman" w:hAnsi="Times New Roman"/>
                <w:b/>
                <w:bCs/>
                <w:sz w:val="24"/>
                <w:szCs w:val="24"/>
                <w:lang w:val="kk-KZ" w:eastAsia="ru-RU"/>
              </w:rPr>
              <w:t>Тауардың атауы</w:t>
            </w:r>
          </w:p>
        </w:tc>
        <w:tc>
          <w:tcPr>
            <w:tcW w:w="4678" w:type="dxa"/>
            <w:tcBorders>
              <w:top w:val="single" w:sz="4" w:space="0" w:color="auto"/>
              <w:left w:val="nil"/>
              <w:bottom w:val="single" w:sz="4" w:space="0" w:color="auto"/>
              <w:right w:val="single" w:sz="4" w:space="0" w:color="auto"/>
            </w:tcBorders>
          </w:tcPr>
          <w:p w:rsidR="0028448C" w:rsidRDefault="0028448C" w:rsidP="0028448C">
            <w:pPr>
              <w:spacing w:after="0" w:line="240" w:lineRule="auto"/>
              <w:jc w:val="center"/>
              <w:rPr>
                <w:rFonts w:ascii="Times New Roman" w:eastAsia="Times New Roman" w:hAnsi="Times New Roman"/>
                <w:b/>
                <w:bCs/>
                <w:color w:val="000000"/>
                <w:sz w:val="20"/>
                <w:szCs w:val="20"/>
                <w:lang w:eastAsia="ru-RU"/>
              </w:rPr>
            </w:pPr>
            <w:r w:rsidRPr="00AB6499">
              <w:rPr>
                <w:rFonts w:ascii="Times New Roman" w:eastAsia="Times New Roman" w:hAnsi="Times New Roman"/>
                <w:b/>
                <w:bCs/>
                <w:color w:val="000000"/>
                <w:sz w:val="20"/>
                <w:szCs w:val="20"/>
                <w:lang w:eastAsia="ru-RU"/>
              </w:rPr>
              <w:t>Медициналық бұйымдардың (медициналық техниканың</w:t>
            </w:r>
            <w:proofErr w:type="gramStart"/>
            <w:r w:rsidRPr="00AB6499">
              <w:rPr>
                <w:rFonts w:ascii="Times New Roman" w:eastAsia="Times New Roman" w:hAnsi="Times New Roman"/>
                <w:b/>
                <w:bCs/>
                <w:color w:val="000000"/>
                <w:sz w:val="20"/>
                <w:szCs w:val="20"/>
                <w:lang w:eastAsia="ru-RU"/>
              </w:rPr>
              <w:t>)с</w:t>
            </w:r>
            <w:proofErr w:type="gramEnd"/>
            <w:r w:rsidRPr="00AB6499">
              <w:rPr>
                <w:rFonts w:ascii="Times New Roman" w:eastAsia="Times New Roman" w:hAnsi="Times New Roman"/>
                <w:b/>
                <w:bCs/>
                <w:color w:val="000000"/>
                <w:sz w:val="20"/>
                <w:szCs w:val="20"/>
                <w:lang w:eastAsia="ru-RU"/>
              </w:rPr>
              <w:t>ипаттамасы</w:t>
            </w:r>
          </w:p>
          <w:p w:rsidR="0028448C" w:rsidRDefault="0028448C" w:rsidP="0028448C">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 xml:space="preserve">Описание </w:t>
            </w:r>
            <w:proofErr w:type="spellStart"/>
            <w:r>
              <w:rPr>
                <w:rFonts w:ascii="Times New Roman" w:eastAsia="Times New Roman" w:hAnsi="Times New Roman"/>
                <w:b/>
                <w:bCs/>
                <w:color w:val="000000"/>
                <w:sz w:val="20"/>
                <w:szCs w:val="20"/>
                <w:lang w:eastAsia="ru-RU"/>
              </w:rPr>
              <w:t>медиинских</w:t>
            </w:r>
            <w:proofErr w:type="spellEnd"/>
            <w:r>
              <w:rPr>
                <w:rFonts w:ascii="Times New Roman" w:eastAsia="Times New Roman" w:hAnsi="Times New Roman"/>
                <w:b/>
                <w:bCs/>
                <w:color w:val="000000"/>
                <w:sz w:val="20"/>
                <w:szCs w:val="20"/>
                <w:lang w:eastAsia="ru-RU"/>
              </w:rPr>
              <w:t xml:space="preserve"> изделий (медицинской техники)</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448C" w:rsidRPr="00453F23" w:rsidRDefault="0028448C" w:rsidP="00AC664C">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Единицы измерения</w:t>
            </w:r>
            <w:r>
              <w:t xml:space="preserve"> </w:t>
            </w:r>
            <w:r w:rsidRPr="004E5C5D">
              <w:rPr>
                <w:rFonts w:ascii="Times New Roman" w:eastAsia="Times New Roman" w:hAnsi="Times New Roman"/>
                <w:b/>
                <w:bCs/>
                <w:color w:val="000000"/>
                <w:sz w:val="20"/>
                <w:szCs w:val="20"/>
                <w:lang w:eastAsia="ru-RU"/>
              </w:rPr>
              <w:t xml:space="preserve">Өлшем </w:t>
            </w:r>
            <w:proofErr w:type="spellStart"/>
            <w:r w:rsidRPr="004E5C5D">
              <w:rPr>
                <w:rFonts w:ascii="Times New Roman" w:eastAsia="Times New Roman" w:hAnsi="Times New Roman"/>
                <w:b/>
                <w:bCs/>
                <w:color w:val="000000"/>
                <w:sz w:val="20"/>
                <w:szCs w:val="20"/>
                <w:lang w:eastAsia="ru-RU"/>
              </w:rPr>
              <w:t>бірліктері</w:t>
            </w:r>
            <w:proofErr w:type="spellEnd"/>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8448C" w:rsidRDefault="0028448C" w:rsidP="00AC664C">
            <w:pPr>
              <w:spacing w:after="0" w:line="240" w:lineRule="auto"/>
              <w:jc w:val="center"/>
              <w:rPr>
                <w:rFonts w:ascii="Times New Roman" w:eastAsia="Times New Roman" w:hAnsi="Times New Roman"/>
                <w:b/>
                <w:bCs/>
                <w:color w:val="000000"/>
                <w:sz w:val="20"/>
                <w:szCs w:val="20"/>
                <w:lang w:eastAsia="ru-RU"/>
              </w:rPr>
            </w:pPr>
            <w:r w:rsidRPr="00453F23">
              <w:rPr>
                <w:rFonts w:ascii="Times New Roman" w:eastAsia="Times New Roman" w:hAnsi="Times New Roman"/>
                <w:b/>
                <w:bCs/>
                <w:color w:val="000000"/>
                <w:sz w:val="20"/>
                <w:szCs w:val="20"/>
                <w:lang w:eastAsia="ru-RU"/>
              </w:rPr>
              <w:t>Кол-во</w:t>
            </w:r>
          </w:p>
          <w:p w:rsidR="0028448C" w:rsidRDefault="0028448C" w:rsidP="00AC664C">
            <w:pPr>
              <w:spacing w:after="0" w:line="240" w:lineRule="auto"/>
              <w:jc w:val="center"/>
              <w:rPr>
                <w:rFonts w:ascii="Times New Roman" w:hAnsi="Times New Roman"/>
                <w:b/>
                <w:bCs/>
                <w:sz w:val="24"/>
                <w:szCs w:val="24"/>
              </w:rPr>
            </w:pPr>
            <w:r w:rsidRPr="00532BFE">
              <w:rPr>
                <w:rFonts w:ascii="Times New Roman" w:hAnsi="Times New Roman"/>
                <w:b/>
                <w:bCs/>
                <w:sz w:val="24"/>
                <w:szCs w:val="24"/>
                <w:lang w:val="kk-KZ"/>
              </w:rPr>
              <w:t>Саны</w:t>
            </w:r>
            <w:r w:rsidRPr="00532BFE">
              <w:rPr>
                <w:rFonts w:ascii="Times New Roman" w:hAnsi="Times New Roman"/>
                <w:b/>
                <w:bCs/>
                <w:sz w:val="24"/>
                <w:szCs w:val="24"/>
              </w:rPr>
              <w:t xml:space="preserve"> (</w:t>
            </w:r>
            <w:r w:rsidRPr="00532BFE">
              <w:rPr>
                <w:rFonts w:ascii="Times New Roman" w:hAnsi="Times New Roman"/>
                <w:b/>
                <w:bCs/>
                <w:sz w:val="24"/>
                <w:szCs w:val="24"/>
                <w:lang w:val="kk-KZ"/>
              </w:rPr>
              <w:t>көлемі</w:t>
            </w:r>
            <w:r w:rsidRPr="00532BFE">
              <w:rPr>
                <w:rFonts w:ascii="Times New Roman" w:hAnsi="Times New Roman"/>
                <w:b/>
                <w:bCs/>
                <w:sz w:val="24"/>
                <w:szCs w:val="24"/>
              </w:rPr>
              <w:t>)</w:t>
            </w:r>
          </w:p>
          <w:p w:rsidR="0028448C" w:rsidRPr="00453F23" w:rsidRDefault="0028448C" w:rsidP="00AC664C">
            <w:pPr>
              <w:spacing w:after="0" w:line="240" w:lineRule="auto"/>
              <w:jc w:val="center"/>
              <w:rPr>
                <w:rFonts w:ascii="Times New Roman" w:eastAsia="Times New Roman" w:hAnsi="Times New Roman"/>
                <w:b/>
                <w:bCs/>
                <w:color w:val="000000"/>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rsidR="0028448C" w:rsidRDefault="0028448C" w:rsidP="00AC664C">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Цена</w:t>
            </w:r>
          </w:p>
          <w:p w:rsidR="0028448C" w:rsidRPr="00453F23" w:rsidRDefault="0028448C" w:rsidP="00AC664C">
            <w:pPr>
              <w:spacing w:after="0" w:line="240" w:lineRule="auto"/>
              <w:jc w:val="center"/>
              <w:rPr>
                <w:rFonts w:ascii="Times New Roman" w:eastAsia="Times New Roman" w:hAnsi="Times New Roman"/>
                <w:b/>
                <w:bCs/>
                <w:color w:val="000000"/>
                <w:sz w:val="20"/>
                <w:szCs w:val="20"/>
                <w:lang w:eastAsia="ru-RU"/>
              </w:rPr>
            </w:pPr>
            <w:r w:rsidRPr="00532BFE">
              <w:rPr>
                <w:rFonts w:ascii="Times New Roman" w:hAnsi="Times New Roman"/>
                <w:b/>
                <w:sz w:val="24"/>
                <w:szCs w:val="24"/>
                <w:lang w:val="kk-KZ"/>
              </w:rPr>
              <w:t>Бағасы, теңге</w:t>
            </w:r>
          </w:p>
        </w:tc>
        <w:tc>
          <w:tcPr>
            <w:tcW w:w="1701" w:type="dxa"/>
            <w:tcBorders>
              <w:top w:val="single" w:sz="4" w:space="0" w:color="auto"/>
              <w:left w:val="nil"/>
              <w:bottom w:val="single" w:sz="4" w:space="0" w:color="auto"/>
              <w:right w:val="single" w:sz="4" w:space="0" w:color="auto"/>
            </w:tcBorders>
          </w:tcPr>
          <w:p w:rsidR="0028448C" w:rsidRDefault="0028448C" w:rsidP="00AC664C">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Сумма</w:t>
            </w:r>
          </w:p>
          <w:p w:rsidR="0028448C" w:rsidRPr="00453F23" w:rsidRDefault="0028448C" w:rsidP="00AC664C">
            <w:pPr>
              <w:spacing w:after="0" w:line="240" w:lineRule="auto"/>
              <w:jc w:val="center"/>
              <w:rPr>
                <w:rFonts w:ascii="Times New Roman" w:eastAsia="Times New Roman" w:hAnsi="Times New Roman"/>
                <w:b/>
                <w:bCs/>
                <w:color w:val="000000"/>
                <w:sz w:val="20"/>
                <w:szCs w:val="20"/>
                <w:lang w:eastAsia="ru-RU"/>
              </w:rPr>
            </w:pPr>
            <w:r w:rsidRPr="00532BFE">
              <w:rPr>
                <w:rFonts w:ascii="Times New Roman" w:hAnsi="Times New Roman"/>
                <w:b/>
                <w:bCs/>
                <w:sz w:val="24"/>
                <w:szCs w:val="24"/>
                <w:lang w:val="kk-KZ"/>
              </w:rPr>
              <w:t>Сатып алуға бөлінген сома,  теңге</w:t>
            </w:r>
          </w:p>
        </w:tc>
        <w:tc>
          <w:tcPr>
            <w:tcW w:w="1418" w:type="dxa"/>
            <w:tcBorders>
              <w:top w:val="single" w:sz="4" w:space="0" w:color="auto"/>
              <w:left w:val="nil"/>
              <w:bottom w:val="single" w:sz="4" w:space="0" w:color="auto"/>
              <w:right w:val="single" w:sz="4" w:space="0" w:color="auto"/>
            </w:tcBorders>
            <w:vAlign w:val="center"/>
          </w:tcPr>
          <w:p w:rsidR="0028448C" w:rsidRPr="00532BFE" w:rsidRDefault="0028448C" w:rsidP="00AC664C">
            <w:pPr>
              <w:spacing w:after="0" w:line="240" w:lineRule="auto"/>
              <w:jc w:val="center"/>
              <w:rPr>
                <w:rFonts w:ascii="Times New Roman" w:hAnsi="Times New Roman"/>
                <w:b/>
                <w:bCs/>
                <w:sz w:val="24"/>
                <w:szCs w:val="24"/>
                <w:lang w:val="kk-KZ"/>
              </w:rPr>
            </w:pPr>
            <w:r w:rsidRPr="00532BFE">
              <w:rPr>
                <w:rFonts w:ascii="Times New Roman" w:hAnsi="Times New Roman"/>
                <w:b/>
                <w:bCs/>
                <w:sz w:val="24"/>
                <w:szCs w:val="24"/>
              </w:rPr>
              <w:t>Срок поставки</w:t>
            </w:r>
            <w:r w:rsidRPr="00532BFE">
              <w:rPr>
                <w:rFonts w:ascii="Times New Roman" w:hAnsi="Times New Roman"/>
                <w:b/>
                <w:bCs/>
                <w:sz w:val="24"/>
                <w:szCs w:val="24"/>
                <w:lang w:val="kk-KZ"/>
              </w:rPr>
              <w:t xml:space="preserve"> Жеткізу мерзі</w:t>
            </w:r>
            <w:proofErr w:type="gramStart"/>
            <w:r w:rsidRPr="00532BFE">
              <w:rPr>
                <w:rFonts w:ascii="Times New Roman" w:hAnsi="Times New Roman"/>
                <w:b/>
                <w:bCs/>
                <w:sz w:val="24"/>
                <w:szCs w:val="24"/>
                <w:lang w:val="kk-KZ"/>
              </w:rPr>
              <w:t>м</w:t>
            </w:r>
            <w:proofErr w:type="gramEnd"/>
            <w:r w:rsidRPr="00532BFE">
              <w:rPr>
                <w:rFonts w:ascii="Times New Roman" w:hAnsi="Times New Roman"/>
                <w:b/>
                <w:bCs/>
                <w:sz w:val="24"/>
                <w:szCs w:val="24"/>
                <w:lang w:val="kk-KZ"/>
              </w:rPr>
              <w:t>і</w:t>
            </w:r>
          </w:p>
        </w:tc>
        <w:tc>
          <w:tcPr>
            <w:tcW w:w="1133" w:type="dxa"/>
            <w:tcBorders>
              <w:top w:val="single" w:sz="4" w:space="0" w:color="auto"/>
              <w:left w:val="nil"/>
              <w:bottom w:val="single" w:sz="4" w:space="0" w:color="auto"/>
              <w:right w:val="single" w:sz="4" w:space="0" w:color="auto"/>
            </w:tcBorders>
            <w:vAlign w:val="center"/>
          </w:tcPr>
          <w:p w:rsidR="0028448C" w:rsidRDefault="0028448C" w:rsidP="00AC664C">
            <w:pPr>
              <w:spacing w:after="0" w:line="240" w:lineRule="auto"/>
              <w:jc w:val="center"/>
              <w:rPr>
                <w:rFonts w:ascii="Times New Roman" w:hAnsi="Times New Roman"/>
                <w:b/>
                <w:bCs/>
                <w:sz w:val="24"/>
                <w:szCs w:val="24"/>
                <w:lang w:val="kk-KZ"/>
              </w:rPr>
            </w:pPr>
            <w:r w:rsidRPr="00532BFE">
              <w:rPr>
                <w:rFonts w:ascii="Times New Roman" w:hAnsi="Times New Roman"/>
                <w:b/>
                <w:bCs/>
                <w:sz w:val="24"/>
                <w:szCs w:val="24"/>
              </w:rPr>
              <w:t>Место поставки</w:t>
            </w:r>
            <w:r w:rsidRPr="00532BFE">
              <w:rPr>
                <w:rFonts w:ascii="Times New Roman" w:hAnsi="Times New Roman"/>
                <w:b/>
                <w:bCs/>
                <w:sz w:val="24"/>
                <w:szCs w:val="24"/>
                <w:lang w:val="kk-KZ"/>
              </w:rPr>
              <w:t xml:space="preserve"> Жеткізілу орны</w:t>
            </w:r>
          </w:p>
          <w:p w:rsidR="0028448C" w:rsidRPr="00917F21" w:rsidRDefault="0028448C" w:rsidP="00AC664C">
            <w:pPr>
              <w:spacing w:after="0" w:line="240" w:lineRule="auto"/>
              <w:jc w:val="center"/>
              <w:rPr>
                <w:rFonts w:ascii="Times New Roman" w:hAnsi="Times New Roman"/>
                <w:b/>
                <w:bCs/>
                <w:sz w:val="24"/>
                <w:szCs w:val="24"/>
                <w:lang w:val="kk-KZ"/>
              </w:rPr>
            </w:pPr>
          </w:p>
        </w:tc>
        <w:tc>
          <w:tcPr>
            <w:tcW w:w="1418" w:type="dxa"/>
            <w:tcBorders>
              <w:top w:val="single" w:sz="4" w:space="0" w:color="auto"/>
              <w:left w:val="nil"/>
              <w:bottom w:val="single" w:sz="4" w:space="0" w:color="auto"/>
              <w:right w:val="single" w:sz="4" w:space="0" w:color="auto"/>
            </w:tcBorders>
          </w:tcPr>
          <w:p w:rsidR="0028448C" w:rsidRPr="00532BFE" w:rsidRDefault="0028448C" w:rsidP="00AC664C">
            <w:pPr>
              <w:spacing w:after="0" w:line="240" w:lineRule="auto"/>
              <w:jc w:val="center"/>
              <w:rPr>
                <w:rFonts w:ascii="Times New Roman" w:hAnsi="Times New Roman"/>
                <w:b/>
                <w:bCs/>
                <w:sz w:val="24"/>
                <w:szCs w:val="24"/>
              </w:rPr>
            </w:pPr>
            <w:r w:rsidRPr="00917F21">
              <w:rPr>
                <w:rFonts w:ascii="Times New Roman" w:eastAsia="Times New Roman" w:hAnsi="Times New Roman"/>
                <w:b/>
                <w:lang w:eastAsia="ru-RU"/>
              </w:rPr>
              <w:t xml:space="preserve">Төлем </w:t>
            </w:r>
            <w:proofErr w:type="spellStart"/>
            <w:r w:rsidRPr="00917F21">
              <w:rPr>
                <w:rFonts w:ascii="Times New Roman" w:eastAsia="Times New Roman" w:hAnsi="Times New Roman"/>
                <w:b/>
                <w:lang w:eastAsia="ru-RU"/>
              </w:rPr>
              <w:t>шарттары</w:t>
            </w:r>
            <w:proofErr w:type="spellEnd"/>
            <w:r w:rsidRPr="00917F21">
              <w:rPr>
                <w:rFonts w:ascii="Times New Roman" w:eastAsia="Times New Roman" w:hAnsi="Times New Roman"/>
                <w:b/>
                <w:lang w:eastAsia="ru-RU"/>
              </w:rPr>
              <w:t xml:space="preserve"> Условия оплаты</w:t>
            </w:r>
          </w:p>
        </w:tc>
      </w:tr>
      <w:tr w:rsidR="0028448C" w:rsidRPr="00917F21" w:rsidTr="0028448C">
        <w:trPr>
          <w:trHeight w:val="4105"/>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448C" w:rsidRDefault="0028448C" w:rsidP="00AC664C">
            <w:pPr>
              <w:spacing w:after="0" w:line="240" w:lineRule="auto"/>
              <w:jc w:val="center"/>
              <w:rPr>
                <w:rFonts w:ascii="Times New Roman" w:eastAsia="Times New Roman" w:hAnsi="Times New Roman"/>
                <w:b/>
                <w:bCs/>
                <w:color w:val="000000"/>
                <w:sz w:val="20"/>
                <w:szCs w:val="20"/>
                <w:lang w:eastAsia="ru-RU"/>
              </w:rPr>
            </w:pPr>
            <w:r>
              <w:rPr>
                <w:rFonts w:ascii="Times New Roman" w:eastAsia="Times New Roman" w:hAnsi="Times New Roman"/>
                <w:b/>
                <w:bCs/>
                <w:color w:val="000000"/>
                <w:sz w:val="20"/>
                <w:szCs w:val="20"/>
                <w:lang w:eastAsia="ru-RU"/>
              </w:rPr>
              <w:t>1</w:t>
            </w:r>
          </w:p>
        </w:tc>
        <w:tc>
          <w:tcPr>
            <w:tcW w:w="1134" w:type="dxa"/>
            <w:tcBorders>
              <w:top w:val="single" w:sz="4" w:space="0" w:color="auto"/>
              <w:left w:val="nil"/>
              <w:bottom w:val="single" w:sz="4" w:space="0" w:color="auto"/>
              <w:right w:val="single" w:sz="4" w:space="0" w:color="auto"/>
            </w:tcBorders>
            <w:shd w:val="clear" w:color="auto" w:fill="auto"/>
            <w:hideMark/>
          </w:tcPr>
          <w:p w:rsidR="0028448C" w:rsidRDefault="0028448C" w:rsidP="00AC664C">
            <w:pPr>
              <w:shd w:val="clear" w:color="auto" w:fill="FFFFFF"/>
              <w:spacing w:after="0" w:line="240" w:lineRule="auto"/>
              <w:rPr>
                <w:rFonts w:ascii="Times New Roman" w:hAnsi="Times New Roman"/>
                <w:sz w:val="24"/>
                <w:szCs w:val="24"/>
              </w:rPr>
            </w:pPr>
          </w:p>
          <w:p w:rsidR="0028448C" w:rsidRDefault="0028448C" w:rsidP="00AC664C">
            <w:pPr>
              <w:shd w:val="clear" w:color="auto" w:fill="FFFFFF"/>
              <w:spacing w:after="0" w:line="240" w:lineRule="auto"/>
              <w:rPr>
                <w:rFonts w:ascii="Times New Roman" w:hAnsi="Times New Roman"/>
                <w:sz w:val="24"/>
                <w:szCs w:val="24"/>
              </w:rPr>
            </w:pPr>
          </w:p>
          <w:p w:rsidR="0028448C" w:rsidRDefault="0028448C" w:rsidP="00AC664C">
            <w:pPr>
              <w:shd w:val="clear" w:color="auto" w:fill="FFFFFF"/>
              <w:spacing w:after="0" w:line="240" w:lineRule="auto"/>
              <w:rPr>
                <w:rFonts w:ascii="Times New Roman" w:hAnsi="Times New Roman"/>
                <w:sz w:val="24"/>
                <w:szCs w:val="24"/>
              </w:rPr>
            </w:pPr>
          </w:p>
          <w:p w:rsidR="0028448C" w:rsidRDefault="0028448C" w:rsidP="00AC664C">
            <w:pPr>
              <w:shd w:val="clear" w:color="auto" w:fill="FFFFFF"/>
              <w:spacing w:after="0" w:line="240" w:lineRule="auto"/>
              <w:rPr>
                <w:rFonts w:ascii="Times New Roman" w:hAnsi="Times New Roman"/>
                <w:sz w:val="24"/>
                <w:szCs w:val="24"/>
              </w:rPr>
            </w:pPr>
          </w:p>
          <w:p w:rsidR="0028448C" w:rsidRDefault="0028448C" w:rsidP="00AC664C">
            <w:pPr>
              <w:shd w:val="clear" w:color="auto" w:fill="FFFFFF"/>
              <w:spacing w:after="0" w:line="240" w:lineRule="auto"/>
              <w:rPr>
                <w:rFonts w:ascii="Times New Roman" w:hAnsi="Times New Roman"/>
                <w:sz w:val="24"/>
                <w:szCs w:val="24"/>
              </w:rPr>
            </w:pPr>
          </w:p>
          <w:p w:rsidR="0028448C" w:rsidRDefault="0028448C" w:rsidP="00AC664C">
            <w:pPr>
              <w:shd w:val="clear" w:color="auto" w:fill="FFFFFF"/>
              <w:spacing w:after="0" w:line="240" w:lineRule="auto"/>
              <w:rPr>
                <w:rFonts w:ascii="Times New Roman" w:hAnsi="Times New Roman"/>
                <w:sz w:val="24"/>
                <w:szCs w:val="24"/>
              </w:rPr>
            </w:pPr>
          </w:p>
          <w:p w:rsidR="0028448C" w:rsidRDefault="0028448C" w:rsidP="00AC664C">
            <w:pPr>
              <w:shd w:val="clear" w:color="auto" w:fill="FFFFFF"/>
              <w:spacing w:after="0" w:line="240" w:lineRule="auto"/>
              <w:rPr>
                <w:rFonts w:ascii="Times New Roman" w:hAnsi="Times New Roman"/>
                <w:sz w:val="24"/>
                <w:szCs w:val="24"/>
              </w:rPr>
            </w:pPr>
          </w:p>
          <w:p w:rsidR="0028448C" w:rsidRDefault="0028448C" w:rsidP="00AC664C">
            <w:pPr>
              <w:shd w:val="clear" w:color="auto" w:fill="FFFFFF"/>
              <w:spacing w:after="0" w:line="240" w:lineRule="auto"/>
              <w:rPr>
                <w:rFonts w:ascii="Times New Roman" w:hAnsi="Times New Roman"/>
                <w:bCs/>
                <w:sz w:val="24"/>
                <w:szCs w:val="24"/>
                <w:shd w:val="clear" w:color="auto" w:fill="FFFFFF"/>
              </w:rPr>
            </w:pPr>
            <w:r w:rsidRPr="008A61B2">
              <w:rPr>
                <w:rFonts w:ascii="Times New Roman" w:hAnsi="Times New Roman"/>
                <w:bCs/>
                <w:sz w:val="24"/>
                <w:szCs w:val="24"/>
                <w:shd w:val="clear" w:color="auto" w:fill="FFFFFF"/>
              </w:rPr>
              <w:t xml:space="preserve">Науқастың төсегі </w:t>
            </w:r>
          </w:p>
          <w:p w:rsidR="0028448C" w:rsidRPr="004E59AC" w:rsidRDefault="0028448C" w:rsidP="00AC664C">
            <w:pPr>
              <w:shd w:val="clear" w:color="auto" w:fill="FFFFFF"/>
              <w:spacing w:after="0" w:line="240" w:lineRule="auto"/>
              <w:rPr>
                <w:rFonts w:ascii="Times New Roman" w:eastAsia="Times New Roman" w:hAnsi="Times New Roman"/>
                <w:color w:val="000000"/>
                <w:sz w:val="24"/>
                <w:szCs w:val="24"/>
                <w:lang w:eastAsia="ru-RU"/>
              </w:rPr>
            </w:pPr>
            <w:r>
              <w:rPr>
                <w:rFonts w:ascii="Times New Roman" w:hAnsi="Times New Roman"/>
                <w:bCs/>
                <w:sz w:val="24"/>
                <w:szCs w:val="24"/>
                <w:shd w:val="clear" w:color="auto" w:fill="FFFFFF"/>
              </w:rPr>
              <w:t>Кровать пациента</w:t>
            </w:r>
          </w:p>
        </w:tc>
        <w:tc>
          <w:tcPr>
            <w:tcW w:w="4678" w:type="dxa"/>
            <w:tcBorders>
              <w:top w:val="single" w:sz="4" w:space="0" w:color="auto"/>
              <w:left w:val="nil"/>
              <w:bottom w:val="single" w:sz="4" w:space="0" w:color="auto"/>
              <w:right w:val="single" w:sz="4" w:space="0" w:color="auto"/>
            </w:tcBorders>
          </w:tcPr>
          <w:p w:rsidR="0028448C" w:rsidRPr="00DA3022" w:rsidRDefault="0028448C" w:rsidP="0028448C">
            <w:pPr>
              <w:pStyle w:val="ac"/>
              <w:jc w:val="both"/>
              <w:rPr>
                <w:rFonts w:ascii="Times New Roman" w:hAnsi="Times New Roman"/>
                <w:lang w:val="kk-KZ"/>
              </w:rPr>
            </w:pPr>
            <w:r>
              <w:rPr>
                <w:rFonts w:ascii="Times New Roman" w:hAnsi="Times New Roman"/>
                <w:bCs/>
                <w:sz w:val="24"/>
                <w:szCs w:val="24"/>
                <w:shd w:val="clear" w:color="auto" w:fill="FFFFFF"/>
              </w:rPr>
              <w:t>Кровать пациента</w:t>
            </w:r>
            <w:r w:rsidRPr="00BC710A">
              <w:rPr>
                <w:rFonts w:ascii="Times New Roman" w:hAnsi="Times New Roman"/>
              </w:rPr>
              <w:t xml:space="preserve"> </w:t>
            </w:r>
            <w:proofErr w:type="gramStart"/>
            <w:r>
              <w:rPr>
                <w:rFonts w:ascii="Times New Roman" w:hAnsi="Times New Roman"/>
              </w:rPr>
              <w:t>-</w:t>
            </w:r>
            <w:r w:rsidRPr="00BC710A">
              <w:rPr>
                <w:rFonts w:ascii="Times New Roman" w:hAnsi="Times New Roman"/>
              </w:rPr>
              <w:t>К</w:t>
            </w:r>
            <w:proofErr w:type="gramEnd"/>
            <w:r w:rsidRPr="00BC710A">
              <w:rPr>
                <w:rFonts w:ascii="Times New Roman" w:hAnsi="Times New Roman"/>
              </w:rPr>
              <w:t xml:space="preserve">ровать </w:t>
            </w:r>
            <w:r>
              <w:rPr>
                <w:rFonts w:ascii="Times New Roman" w:hAnsi="Times New Roman"/>
              </w:rPr>
              <w:t>не менее 3-х</w:t>
            </w:r>
            <w:r w:rsidRPr="00BC710A">
              <w:rPr>
                <w:rFonts w:ascii="Times New Roman" w:hAnsi="Times New Roman"/>
              </w:rPr>
              <w:t xml:space="preserve"> секционная</w:t>
            </w:r>
            <w:r>
              <w:rPr>
                <w:rFonts w:ascii="Times New Roman" w:hAnsi="Times New Roman"/>
              </w:rPr>
              <w:t xml:space="preserve"> (секции</w:t>
            </w:r>
            <w:r w:rsidRPr="00BC710A">
              <w:rPr>
                <w:rFonts w:ascii="Times New Roman" w:hAnsi="Times New Roman"/>
              </w:rPr>
              <w:t xml:space="preserve"> ложа</w:t>
            </w:r>
            <w:r>
              <w:rPr>
                <w:rFonts w:ascii="Times New Roman" w:hAnsi="Times New Roman"/>
              </w:rPr>
              <w:t>)</w:t>
            </w:r>
            <w:r w:rsidRPr="00BC710A">
              <w:rPr>
                <w:rFonts w:ascii="Times New Roman" w:hAnsi="Times New Roman"/>
              </w:rPr>
              <w:t xml:space="preserve"> универсальная с электрической регулировкой высоты. Кровать </w:t>
            </w:r>
            <w:r>
              <w:rPr>
                <w:rFonts w:ascii="Times New Roman" w:hAnsi="Times New Roman"/>
              </w:rPr>
              <w:t xml:space="preserve">должна быть </w:t>
            </w:r>
            <w:r w:rsidRPr="00BC710A">
              <w:rPr>
                <w:rFonts w:ascii="Times New Roman" w:hAnsi="Times New Roman"/>
              </w:rPr>
              <w:t xml:space="preserve">предназначена для осуществления ухода за больными в отделениях реанимации, палатах интенсивной терапии, послеоперационных, кардиологических, и ортопедических отделениях. Каркас кровати </w:t>
            </w:r>
            <w:r>
              <w:rPr>
                <w:rFonts w:ascii="Times New Roman" w:hAnsi="Times New Roman"/>
              </w:rPr>
              <w:t xml:space="preserve">должен быть </w:t>
            </w:r>
            <w:r w:rsidRPr="00BC710A">
              <w:rPr>
                <w:rFonts w:ascii="Times New Roman" w:hAnsi="Times New Roman"/>
              </w:rPr>
              <w:t>изготовлен из низкоуглеродистой стали прямоугольного сечения с не менее 2 отверстиями для подъемной стойки.</w:t>
            </w:r>
            <w:r w:rsidRPr="00BC710A">
              <w:rPr>
                <w:rFonts w:ascii="Times New Roman" w:hAnsi="Times New Roman"/>
                <w:lang w:val="kk-KZ"/>
              </w:rPr>
              <w:t xml:space="preserve"> Поверхность кровати </w:t>
            </w:r>
            <w:r>
              <w:rPr>
                <w:rFonts w:ascii="Times New Roman" w:hAnsi="Times New Roman"/>
                <w:lang w:val="kk-KZ"/>
              </w:rPr>
              <w:t xml:space="preserve">должна быть </w:t>
            </w:r>
            <w:r w:rsidRPr="00BC710A">
              <w:rPr>
                <w:rFonts w:ascii="Times New Roman" w:hAnsi="Times New Roman"/>
                <w:lang w:val="kk-KZ"/>
              </w:rPr>
              <w:t xml:space="preserve">штамповочная формовочная платформа, гладкая поверхность без сварочного шрама, выдерживающая нагрузку </w:t>
            </w:r>
            <w:r w:rsidRPr="00BC710A">
              <w:rPr>
                <w:rFonts w:ascii="Times New Roman" w:hAnsi="Times New Roman"/>
              </w:rPr>
              <w:t>не менее</w:t>
            </w:r>
            <w:r w:rsidRPr="00BC710A">
              <w:rPr>
                <w:rFonts w:ascii="Times New Roman" w:hAnsi="Times New Roman"/>
                <w:lang w:val="kk-KZ"/>
              </w:rPr>
              <w:t xml:space="preserve"> 250 кг.</w:t>
            </w:r>
            <w:r>
              <w:rPr>
                <w:rFonts w:ascii="Times New Roman" w:hAnsi="Times New Roman"/>
              </w:rPr>
              <w:t xml:space="preserve"> из </w:t>
            </w:r>
            <w:r w:rsidRPr="00BC710A">
              <w:rPr>
                <w:rFonts w:ascii="Times New Roman" w:hAnsi="Times New Roman"/>
              </w:rPr>
              <w:t>пластика</w:t>
            </w:r>
            <w:r>
              <w:rPr>
                <w:rFonts w:ascii="Times New Roman" w:hAnsi="Times New Roman"/>
              </w:rPr>
              <w:t xml:space="preserve"> не хуже ABS</w:t>
            </w:r>
            <w:r w:rsidRPr="00BC710A">
              <w:rPr>
                <w:rFonts w:ascii="Times New Roman" w:hAnsi="Times New Roman"/>
                <w:lang w:val="kk-KZ"/>
              </w:rPr>
              <w:t xml:space="preserve"> и рентгенопрозрачная платформа из смолы.</w:t>
            </w:r>
            <w:r w:rsidRPr="00BC710A">
              <w:rPr>
                <w:rFonts w:ascii="Times New Roman" w:hAnsi="Times New Roman"/>
              </w:rPr>
              <w:t xml:space="preserve"> </w:t>
            </w:r>
            <w:r>
              <w:rPr>
                <w:rFonts w:ascii="Times New Roman" w:hAnsi="Times New Roman"/>
              </w:rPr>
              <w:t>Наличие положения</w:t>
            </w:r>
            <w:r w:rsidRPr="00BC710A">
              <w:rPr>
                <w:rFonts w:ascii="Times New Roman" w:hAnsi="Times New Roman"/>
              </w:rPr>
              <w:t> кардиологическое кресло. Трансформируясь в положение кардиологическое кресло, кровать</w:t>
            </w:r>
            <w:r>
              <w:rPr>
                <w:rFonts w:ascii="Times New Roman" w:hAnsi="Times New Roman"/>
              </w:rPr>
              <w:t xml:space="preserve"> должна  </w:t>
            </w:r>
            <w:r>
              <w:rPr>
                <w:rFonts w:ascii="Times New Roman" w:hAnsi="Times New Roman"/>
              </w:rPr>
              <w:lastRenderedPageBreak/>
              <w:t>способствовать</w:t>
            </w:r>
            <w:r w:rsidRPr="00BC710A">
              <w:rPr>
                <w:rFonts w:ascii="Times New Roman" w:hAnsi="Times New Roman"/>
              </w:rPr>
              <w:t xml:space="preserve"> естественной вентиляции легк</w:t>
            </w:r>
            <w:r>
              <w:rPr>
                <w:rFonts w:ascii="Times New Roman" w:hAnsi="Times New Roman"/>
              </w:rPr>
              <w:t>их, улучшать работу сердца и облегчать</w:t>
            </w:r>
            <w:r w:rsidRPr="00BC710A">
              <w:rPr>
                <w:rFonts w:ascii="Times New Roman" w:hAnsi="Times New Roman"/>
              </w:rPr>
              <w:t xml:space="preserve"> </w:t>
            </w:r>
            <w:proofErr w:type="spellStart"/>
            <w:r w:rsidRPr="00BC710A">
              <w:rPr>
                <w:rFonts w:ascii="Times New Roman" w:hAnsi="Times New Roman"/>
              </w:rPr>
              <w:t>дренажирование</w:t>
            </w:r>
            <w:proofErr w:type="spellEnd"/>
            <w:r w:rsidRPr="00BC710A">
              <w:rPr>
                <w:rFonts w:ascii="Times New Roman" w:hAnsi="Times New Roman"/>
              </w:rPr>
              <w:t xml:space="preserve">. Движения кровати </w:t>
            </w:r>
            <w:r>
              <w:rPr>
                <w:rFonts w:ascii="Times New Roman" w:hAnsi="Times New Roman"/>
              </w:rPr>
              <w:t>должно контролироваться</w:t>
            </w:r>
            <w:r w:rsidRPr="00BC710A">
              <w:rPr>
                <w:rFonts w:ascii="Times New Roman" w:hAnsi="Times New Roman"/>
              </w:rPr>
              <w:t xml:space="preserve"> с ручного пульта управления и контрольной панели управления медсестры</w:t>
            </w:r>
            <w:r>
              <w:rPr>
                <w:rFonts w:ascii="Times New Roman" w:hAnsi="Times New Roman"/>
              </w:rPr>
              <w:t>.</w:t>
            </w:r>
            <w:r w:rsidRPr="00BC710A">
              <w:rPr>
                <w:rFonts w:ascii="Times New Roman" w:hAnsi="Times New Roman"/>
                <w:lang w:val="kk-KZ"/>
              </w:rPr>
              <w:t xml:space="preserve"> </w:t>
            </w:r>
            <w:r>
              <w:rPr>
                <w:rFonts w:ascii="Times New Roman" w:hAnsi="Times New Roman"/>
              </w:rPr>
              <w:t>Наличие панели</w:t>
            </w:r>
            <w:r w:rsidRPr="00BC710A">
              <w:rPr>
                <w:rFonts w:ascii="Times New Roman" w:hAnsi="Times New Roman"/>
              </w:rPr>
              <w:t xml:space="preserve"> управления </w:t>
            </w:r>
            <w:proofErr w:type="gramStart"/>
            <w:r>
              <w:rPr>
                <w:rFonts w:ascii="Times New Roman" w:hAnsi="Times New Roman"/>
              </w:rPr>
              <w:t>-</w:t>
            </w:r>
            <w:r w:rsidRPr="00BC710A">
              <w:rPr>
                <w:rFonts w:ascii="Times New Roman" w:hAnsi="Times New Roman"/>
              </w:rPr>
              <w:t>П</w:t>
            </w:r>
            <w:proofErr w:type="gramEnd"/>
            <w:r w:rsidRPr="00BC710A">
              <w:rPr>
                <w:rFonts w:ascii="Times New Roman" w:hAnsi="Times New Roman"/>
              </w:rPr>
              <w:t>ульт дистанционного управлени</w:t>
            </w:r>
            <w:r>
              <w:rPr>
                <w:rFonts w:ascii="Times New Roman" w:hAnsi="Times New Roman"/>
              </w:rPr>
              <w:t>я для пациента. На пульте должны</w:t>
            </w:r>
            <w:r w:rsidRPr="00BC710A">
              <w:rPr>
                <w:rFonts w:ascii="Times New Roman" w:hAnsi="Times New Roman"/>
              </w:rPr>
              <w:t xml:space="preserve"> быть все кнопки регулировки углы наклона</w:t>
            </w:r>
            <w:proofErr w:type="gramStart"/>
            <w:r>
              <w:rPr>
                <w:rFonts w:ascii="Times New Roman" w:hAnsi="Times New Roman"/>
              </w:rPr>
              <w:t>.</w:t>
            </w:r>
            <w:r w:rsidRPr="00BC710A">
              <w:rPr>
                <w:rFonts w:ascii="Times New Roman" w:hAnsi="Times New Roman"/>
                <w:lang w:val="kk-KZ"/>
              </w:rPr>
              <w:t>Д</w:t>
            </w:r>
            <w:proofErr w:type="gramEnd"/>
            <w:r w:rsidRPr="00BC710A">
              <w:rPr>
                <w:rFonts w:ascii="Times New Roman" w:hAnsi="Times New Roman"/>
                <w:lang w:val="kk-KZ"/>
              </w:rPr>
              <w:t>оска для ног</w:t>
            </w:r>
            <w:r w:rsidRPr="00BC710A">
              <w:t xml:space="preserve"> </w:t>
            </w:r>
            <w:r>
              <w:rPr>
                <w:rFonts w:ascii="Times New Roman" w:hAnsi="Times New Roman"/>
              </w:rPr>
              <w:t xml:space="preserve">: должна быть </w:t>
            </w:r>
            <w:r w:rsidRPr="00BC710A">
              <w:rPr>
                <w:rFonts w:ascii="Times New Roman" w:hAnsi="Times New Roman"/>
                <w:lang w:val="kk-KZ"/>
              </w:rPr>
              <w:t>с уникальным дизайном и встроенным контроллером</w:t>
            </w:r>
            <w:r>
              <w:rPr>
                <w:rFonts w:ascii="Times New Roman" w:hAnsi="Times New Roman"/>
                <w:lang w:val="kk-KZ"/>
              </w:rPr>
              <w:t>,</w:t>
            </w:r>
            <w:r>
              <w:rPr>
                <w:rFonts w:ascii="Times New Roman" w:hAnsi="Times New Roman"/>
              </w:rPr>
              <w:t xml:space="preserve"> </w:t>
            </w:r>
            <w:r w:rsidRPr="00BC710A">
              <w:rPr>
                <w:rFonts w:ascii="Times New Roman" w:hAnsi="Times New Roman"/>
              </w:rPr>
              <w:t xml:space="preserve">из </w:t>
            </w:r>
            <w:r>
              <w:rPr>
                <w:rFonts w:ascii="Times New Roman" w:hAnsi="Times New Roman"/>
              </w:rPr>
              <w:t xml:space="preserve">не хуже ABS пластика; </w:t>
            </w:r>
            <w:r w:rsidRPr="00BC710A">
              <w:rPr>
                <w:rFonts w:ascii="Times New Roman" w:hAnsi="Times New Roman"/>
                <w:lang w:val="kk-KZ"/>
              </w:rPr>
              <w:t xml:space="preserve">подставка для ног </w:t>
            </w:r>
            <w:r>
              <w:rPr>
                <w:rFonts w:ascii="Times New Roman" w:hAnsi="Times New Roman"/>
                <w:lang w:val="kk-KZ"/>
              </w:rPr>
              <w:t>должна быть у</w:t>
            </w:r>
            <w:r w:rsidRPr="00BC710A">
              <w:rPr>
                <w:rFonts w:ascii="Times New Roman" w:hAnsi="Times New Roman"/>
                <w:lang w:val="kk-KZ"/>
              </w:rPr>
              <w:t>длиненная и регулируемая по высоте с изогнутым дизайном, обеспечивающим комфорт</w:t>
            </w:r>
            <w:r>
              <w:rPr>
                <w:rFonts w:ascii="Times New Roman" w:hAnsi="Times New Roman"/>
              </w:rPr>
              <w:t xml:space="preserve"> </w:t>
            </w:r>
            <w:r w:rsidRPr="00BC710A">
              <w:rPr>
                <w:rFonts w:ascii="Times New Roman" w:hAnsi="Times New Roman"/>
                <w:lang w:val="kk-KZ"/>
              </w:rPr>
              <w:t>пациентам.</w:t>
            </w:r>
            <w:r>
              <w:rPr>
                <w:rFonts w:ascii="Times New Roman" w:hAnsi="Times New Roman"/>
              </w:rPr>
              <w:t>Боковые ограждения (левая и правые стороны)</w:t>
            </w:r>
            <w:r w:rsidRPr="00BC710A">
              <w:rPr>
                <w:rFonts w:ascii="Times New Roman" w:hAnsi="Times New Roman"/>
              </w:rPr>
              <w:t xml:space="preserve"> </w:t>
            </w:r>
            <w:r>
              <w:rPr>
                <w:rFonts w:ascii="Times New Roman" w:hAnsi="Times New Roman"/>
              </w:rPr>
              <w:t>должны</w:t>
            </w:r>
            <w:r w:rsidRPr="00BC710A">
              <w:rPr>
                <w:rFonts w:ascii="Times New Roman" w:hAnsi="Times New Roman"/>
              </w:rPr>
              <w:t xml:space="preserve"> быть из </w:t>
            </w:r>
            <w:r>
              <w:rPr>
                <w:rFonts w:ascii="Times New Roman" w:hAnsi="Times New Roman"/>
              </w:rPr>
              <w:t xml:space="preserve">не хуже </w:t>
            </w:r>
            <w:r w:rsidRPr="00BC710A">
              <w:rPr>
                <w:rFonts w:ascii="Times New Roman" w:hAnsi="Times New Roman"/>
              </w:rPr>
              <w:t xml:space="preserve">ABS пластика. Экологический </w:t>
            </w:r>
            <w:proofErr w:type="gramStart"/>
            <w:r w:rsidRPr="00BC710A">
              <w:rPr>
                <w:rFonts w:ascii="Times New Roman" w:hAnsi="Times New Roman"/>
              </w:rPr>
              <w:t>пластик</w:t>
            </w:r>
            <w:proofErr w:type="gramEnd"/>
            <w:r w:rsidRPr="00BC710A">
              <w:rPr>
                <w:rFonts w:ascii="Times New Roman" w:hAnsi="Times New Roman"/>
              </w:rPr>
              <w:t xml:space="preserve"> </w:t>
            </w:r>
            <w:r>
              <w:rPr>
                <w:rFonts w:ascii="Times New Roman" w:hAnsi="Times New Roman"/>
              </w:rPr>
              <w:t xml:space="preserve">который </w:t>
            </w:r>
            <w:r w:rsidRPr="00BC710A">
              <w:rPr>
                <w:rFonts w:ascii="Times New Roman" w:hAnsi="Times New Roman"/>
              </w:rPr>
              <w:t>может быть стерилизован при не менее 100°C.</w:t>
            </w:r>
            <w:r w:rsidRPr="00BC710A">
              <w:rPr>
                <w:rFonts w:ascii="Times New Roman" w:hAnsi="Times New Roman"/>
                <w:color w:val="000000"/>
              </w:rPr>
              <w:t xml:space="preserve"> Боковые рельсы </w:t>
            </w:r>
            <w:r>
              <w:rPr>
                <w:rFonts w:ascii="Times New Roman" w:hAnsi="Times New Roman"/>
                <w:color w:val="000000"/>
              </w:rPr>
              <w:t>(</w:t>
            </w:r>
            <w:r w:rsidRPr="00BC710A">
              <w:rPr>
                <w:rFonts w:ascii="Times New Roman" w:hAnsi="Times New Roman"/>
                <w:color w:val="000000"/>
              </w:rPr>
              <w:t>Убираемая боковая опора</w:t>
            </w:r>
            <w:r>
              <w:rPr>
                <w:rFonts w:ascii="Times New Roman" w:hAnsi="Times New Roman"/>
                <w:color w:val="000000"/>
              </w:rPr>
              <w:t xml:space="preserve"> должна быть</w:t>
            </w:r>
            <w:r w:rsidRPr="00BC710A">
              <w:rPr>
                <w:rFonts w:ascii="Times New Roman" w:hAnsi="Times New Roman"/>
                <w:color w:val="000000"/>
              </w:rPr>
              <w:t xml:space="preserve"> с встроенным контроллером и индикатором угла</w:t>
            </w:r>
            <w:r>
              <w:rPr>
                <w:rFonts w:ascii="Times New Roman" w:hAnsi="Times New Roman"/>
                <w:color w:val="000000"/>
              </w:rPr>
              <w:t>)</w:t>
            </w:r>
            <w:r w:rsidRPr="00BC710A">
              <w:rPr>
                <w:rFonts w:ascii="Times New Roman" w:hAnsi="Times New Roman"/>
                <w:color w:val="000000"/>
              </w:rPr>
              <w:t xml:space="preserve"> - двухсторонние рельсы </w:t>
            </w:r>
            <w:r>
              <w:rPr>
                <w:rFonts w:ascii="Times New Roman" w:hAnsi="Times New Roman"/>
                <w:color w:val="000000"/>
              </w:rPr>
              <w:t>из пластика не хуже ABS для больничной койки, должны устанавлива</w:t>
            </w:r>
            <w:r w:rsidRPr="00BC710A">
              <w:rPr>
                <w:rFonts w:ascii="Times New Roman" w:hAnsi="Times New Roman"/>
                <w:color w:val="000000"/>
              </w:rPr>
              <w:t>т</w:t>
            </w:r>
            <w:r>
              <w:rPr>
                <w:rFonts w:ascii="Times New Roman" w:hAnsi="Times New Roman"/>
                <w:color w:val="000000"/>
              </w:rPr>
              <w:t>ь</w:t>
            </w:r>
            <w:r w:rsidRPr="00BC710A">
              <w:rPr>
                <w:rFonts w:ascii="Times New Roman" w:hAnsi="Times New Roman"/>
                <w:color w:val="000000"/>
              </w:rPr>
              <w:t>ся вдоль каркас</w:t>
            </w:r>
            <w:r>
              <w:rPr>
                <w:rFonts w:ascii="Times New Roman" w:hAnsi="Times New Roman"/>
                <w:color w:val="000000"/>
              </w:rPr>
              <w:t>а кровати, с безопасным замком, легко складыва</w:t>
            </w:r>
            <w:r w:rsidRPr="00BC710A">
              <w:rPr>
                <w:rFonts w:ascii="Times New Roman" w:hAnsi="Times New Roman"/>
                <w:color w:val="000000"/>
              </w:rPr>
              <w:t>т</w:t>
            </w:r>
            <w:r>
              <w:rPr>
                <w:rFonts w:ascii="Times New Roman" w:hAnsi="Times New Roman"/>
                <w:color w:val="000000"/>
              </w:rPr>
              <w:t>ься или раскладыва</w:t>
            </w:r>
            <w:r w:rsidRPr="00BC710A">
              <w:rPr>
                <w:rFonts w:ascii="Times New Roman" w:hAnsi="Times New Roman"/>
                <w:color w:val="000000"/>
              </w:rPr>
              <w:t>т</w:t>
            </w:r>
            <w:r>
              <w:rPr>
                <w:rFonts w:ascii="Times New Roman" w:hAnsi="Times New Roman"/>
                <w:color w:val="000000"/>
              </w:rPr>
              <w:t>ь</w:t>
            </w:r>
            <w:r w:rsidRPr="00BC710A">
              <w:rPr>
                <w:rFonts w:ascii="Times New Roman" w:hAnsi="Times New Roman"/>
                <w:color w:val="000000"/>
              </w:rPr>
              <w:t xml:space="preserve">ся одной рукой. </w:t>
            </w:r>
            <w:r w:rsidRPr="00BC710A">
              <w:rPr>
                <w:rFonts w:ascii="Times New Roman" w:hAnsi="Times New Roman"/>
              </w:rPr>
              <w:t>ЖК-дисплей</w:t>
            </w:r>
            <w:r>
              <w:rPr>
                <w:rFonts w:ascii="Times New Roman" w:hAnsi="Times New Roman"/>
              </w:rPr>
              <w:t>:</w:t>
            </w:r>
            <w:r w:rsidRPr="00BC710A">
              <w:rPr>
                <w:rFonts w:ascii="Times New Roman" w:hAnsi="Times New Roman"/>
              </w:rPr>
              <w:t xml:space="preserve"> </w:t>
            </w:r>
            <w:r>
              <w:rPr>
                <w:rFonts w:ascii="Times New Roman" w:hAnsi="Times New Roman"/>
              </w:rPr>
              <w:t>н</w:t>
            </w:r>
            <w:r w:rsidRPr="00BC710A">
              <w:rPr>
                <w:rFonts w:ascii="Times New Roman" w:hAnsi="Times New Roman"/>
              </w:rPr>
              <w:t xml:space="preserve">е менее 4,3-дюймовый ЖК-дисплей </w:t>
            </w:r>
            <w:r>
              <w:rPr>
                <w:rFonts w:ascii="Times New Roman" w:hAnsi="Times New Roman"/>
              </w:rPr>
              <w:t xml:space="preserve">должен быть </w:t>
            </w:r>
            <w:r w:rsidRPr="00BC710A">
              <w:rPr>
                <w:rFonts w:ascii="Times New Roman" w:hAnsi="Times New Roman"/>
              </w:rPr>
              <w:t>с уникальным диза</w:t>
            </w:r>
            <w:r>
              <w:rPr>
                <w:rFonts w:ascii="Times New Roman" w:hAnsi="Times New Roman"/>
              </w:rPr>
              <w:t>йном и встроенным контроллером и показывать</w:t>
            </w:r>
            <w:r w:rsidRPr="00BC710A">
              <w:rPr>
                <w:rFonts w:ascii="Times New Roman" w:hAnsi="Times New Roman"/>
              </w:rPr>
              <w:t xml:space="preserve"> угол перемещения. Кнопка </w:t>
            </w:r>
            <w:r>
              <w:rPr>
                <w:rFonts w:ascii="Times New Roman" w:hAnsi="Times New Roman"/>
              </w:rPr>
              <w:t>должна выдерживать</w:t>
            </w:r>
            <w:r w:rsidRPr="00BC710A">
              <w:rPr>
                <w:rFonts w:ascii="Times New Roman" w:hAnsi="Times New Roman"/>
              </w:rPr>
              <w:t xml:space="preserve"> не менее 100 000 нажатий.</w:t>
            </w:r>
            <w:r>
              <w:rPr>
                <w:rFonts w:ascii="Times New Roman" w:hAnsi="Times New Roman"/>
              </w:rPr>
              <w:t xml:space="preserve"> </w:t>
            </w:r>
            <w:r w:rsidRPr="00BC710A">
              <w:rPr>
                <w:rFonts w:ascii="Times New Roman" w:hAnsi="Times New Roman"/>
              </w:rPr>
              <w:t xml:space="preserve"> </w:t>
            </w:r>
            <w:r>
              <w:rPr>
                <w:rFonts w:ascii="Times New Roman" w:hAnsi="Times New Roman"/>
              </w:rPr>
              <w:t>Должен быть и</w:t>
            </w:r>
            <w:r w:rsidRPr="00BC710A">
              <w:rPr>
                <w:rFonts w:ascii="Times New Roman" w:hAnsi="Times New Roman"/>
              </w:rPr>
              <w:t>ндикатор угла плавного наклона</w:t>
            </w:r>
            <w:r>
              <w:rPr>
                <w:rFonts w:ascii="Times New Roman" w:hAnsi="Times New Roman"/>
              </w:rPr>
              <w:t xml:space="preserve"> ложа кровати и спинной секции и </w:t>
            </w:r>
            <w:r w:rsidRPr="00BC710A">
              <w:rPr>
                <w:rFonts w:ascii="Times New Roman" w:hAnsi="Times New Roman"/>
              </w:rPr>
              <w:t>содержат</w:t>
            </w:r>
            <w:r>
              <w:rPr>
                <w:rFonts w:ascii="Times New Roman" w:hAnsi="Times New Roman"/>
              </w:rPr>
              <w:t>ь</w:t>
            </w:r>
            <w:r w:rsidRPr="00BC710A">
              <w:rPr>
                <w:rFonts w:ascii="Times New Roman" w:hAnsi="Times New Roman"/>
              </w:rPr>
              <w:t xml:space="preserve"> индикатор безопасного положения. </w:t>
            </w:r>
            <w:r>
              <w:rPr>
                <w:rFonts w:ascii="Times New Roman" w:hAnsi="Times New Roman"/>
              </w:rPr>
              <w:t>Наличие дренажного крюка,  п</w:t>
            </w:r>
            <w:r w:rsidRPr="00BC710A">
              <w:rPr>
                <w:rFonts w:ascii="Times New Roman" w:hAnsi="Times New Roman"/>
              </w:rPr>
              <w:t>редназначен</w:t>
            </w:r>
            <w:r>
              <w:rPr>
                <w:rFonts w:ascii="Times New Roman" w:hAnsi="Times New Roman"/>
              </w:rPr>
              <w:t>ного</w:t>
            </w:r>
            <w:r w:rsidRPr="00BC710A">
              <w:rPr>
                <w:rFonts w:ascii="Times New Roman" w:hAnsi="Times New Roman"/>
              </w:rPr>
              <w:t xml:space="preserve"> для подвешивания дренажных емкостей</w:t>
            </w:r>
            <w:r w:rsidRPr="00BC710A">
              <w:rPr>
                <w:rFonts w:ascii="Times New Roman" w:hAnsi="Times New Roman"/>
                <w:lang w:val="kk-KZ"/>
              </w:rPr>
              <w:t xml:space="preserve">. </w:t>
            </w:r>
            <w:r>
              <w:rPr>
                <w:rFonts w:ascii="Times New Roman" w:hAnsi="Times New Roman"/>
                <w:lang w:val="kk-KZ"/>
              </w:rPr>
              <w:t>Должно быть н</w:t>
            </w:r>
            <w:r w:rsidRPr="00BC710A">
              <w:rPr>
                <w:rFonts w:ascii="Times New Roman" w:hAnsi="Times New Roman"/>
                <w:lang w:val="kk-KZ"/>
              </w:rPr>
              <w:t xml:space="preserve">е менее </w:t>
            </w:r>
            <w:r w:rsidRPr="00BC710A">
              <w:rPr>
                <w:rFonts w:ascii="Times New Roman" w:hAnsi="Times New Roman"/>
              </w:rPr>
              <w:t>4</w:t>
            </w:r>
            <w:r>
              <w:rPr>
                <w:rFonts w:ascii="Times New Roman" w:hAnsi="Times New Roman"/>
              </w:rPr>
              <w:t>-х колес</w:t>
            </w:r>
            <w:r w:rsidRPr="00BC710A">
              <w:rPr>
                <w:rFonts w:ascii="Times New Roman" w:hAnsi="Times New Roman"/>
              </w:rPr>
              <w:t xml:space="preserve"> с резиновым покрытием диаметром не менее 125 мм </w:t>
            </w:r>
            <w:r>
              <w:rPr>
                <w:rFonts w:ascii="Times New Roman" w:hAnsi="Times New Roman"/>
              </w:rPr>
              <w:t xml:space="preserve">и </w:t>
            </w:r>
            <w:r w:rsidRPr="00BC710A">
              <w:rPr>
                <w:rFonts w:ascii="Times New Roman" w:hAnsi="Times New Roman"/>
              </w:rPr>
              <w:t xml:space="preserve">с системой центральной блокировки с двух сторон кровати. </w:t>
            </w:r>
            <w:r>
              <w:rPr>
                <w:rFonts w:ascii="Times New Roman" w:hAnsi="Times New Roman"/>
              </w:rPr>
              <w:t>Наличие с</w:t>
            </w:r>
            <w:r w:rsidRPr="00BC710A">
              <w:rPr>
                <w:rFonts w:ascii="Times New Roman" w:hAnsi="Times New Roman"/>
              </w:rPr>
              <w:t>теллаж</w:t>
            </w:r>
            <w:r>
              <w:rPr>
                <w:rFonts w:ascii="Times New Roman" w:hAnsi="Times New Roman"/>
              </w:rPr>
              <w:t>а</w:t>
            </w:r>
            <w:r w:rsidRPr="00BC710A">
              <w:rPr>
                <w:rFonts w:ascii="Times New Roman" w:hAnsi="Times New Roman"/>
              </w:rPr>
              <w:t xml:space="preserve"> для хранения пос</w:t>
            </w:r>
            <w:r>
              <w:rPr>
                <w:rFonts w:ascii="Times New Roman" w:hAnsi="Times New Roman"/>
              </w:rPr>
              <w:t xml:space="preserve">тельного белья, одежды </w:t>
            </w:r>
            <w:proofErr w:type="spellStart"/>
            <w:r>
              <w:rPr>
                <w:rFonts w:ascii="Times New Roman" w:hAnsi="Times New Roman"/>
              </w:rPr>
              <w:lastRenderedPageBreak/>
              <w:t>выполненого</w:t>
            </w:r>
            <w:proofErr w:type="spellEnd"/>
            <w:r w:rsidRPr="00BC710A">
              <w:rPr>
                <w:rFonts w:ascii="Times New Roman" w:hAnsi="Times New Roman"/>
              </w:rPr>
              <w:t xml:space="preserve"> из металлического профиля. </w:t>
            </w:r>
            <w:proofErr w:type="spellStart"/>
            <w:r w:rsidRPr="00BC710A">
              <w:rPr>
                <w:rFonts w:ascii="Times New Roman" w:hAnsi="Times New Roman"/>
              </w:rPr>
              <w:t>Инфузионная</w:t>
            </w:r>
            <w:proofErr w:type="spellEnd"/>
            <w:r w:rsidRPr="00BC710A">
              <w:rPr>
                <w:rFonts w:ascii="Times New Roman" w:hAnsi="Times New Roman"/>
              </w:rPr>
              <w:t xml:space="preserve"> стойка для внутривенных вливаний </w:t>
            </w:r>
            <w:r>
              <w:rPr>
                <w:rFonts w:ascii="Times New Roman" w:hAnsi="Times New Roman"/>
              </w:rPr>
              <w:t xml:space="preserve">должна быть из нержавеющей стали и </w:t>
            </w:r>
            <w:r w:rsidRPr="00BC710A">
              <w:rPr>
                <w:rFonts w:ascii="Times New Roman" w:hAnsi="Times New Roman"/>
              </w:rPr>
              <w:t xml:space="preserve"> выдерживать груз </w:t>
            </w:r>
            <w:r>
              <w:rPr>
                <w:rFonts w:ascii="Times New Roman" w:hAnsi="Times New Roman"/>
              </w:rPr>
              <w:t>не менее 15 кг, должна</w:t>
            </w:r>
            <w:r w:rsidRPr="00BC710A">
              <w:rPr>
                <w:rFonts w:ascii="Times New Roman" w:hAnsi="Times New Roman"/>
              </w:rPr>
              <w:t xml:space="preserve"> иметь не менее 4 крючка для подвешивания </w:t>
            </w:r>
            <w:proofErr w:type="spellStart"/>
            <w:r w:rsidRPr="00BC710A">
              <w:rPr>
                <w:rFonts w:ascii="Times New Roman" w:hAnsi="Times New Roman"/>
              </w:rPr>
              <w:t>инфузионных</w:t>
            </w:r>
            <w:proofErr w:type="spellEnd"/>
            <w:r w:rsidRPr="00BC710A">
              <w:rPr>
                <w:rFonts w:ascii="Times New Roman" w:hAnsi="Times New Roman"/>
              </w:rPr>
              <w:t xml:space="preserve"> пакетов</w:t>
            </w:r>
            <w:r>
              <w:rPr>
                <w:rFonts w:ascii="Times New Roman" w:hAnsi="Times New Roman"/>
              </w:rPr>
              <w:t>.</w:t>
            </w:r>
            <w:r w:rsidRPr="00BC710A">
              <w:rPr>
                <w:rFonts w:ascii="Times New Roman" w:hAnsi="Times New Roman"/>
              </w:rPr>
              <w:t xml:space="preserve"> </w:t>
            </w:r>
            <w:r>
              <w:rPr>
                <w:rFonts w:ascii="Times New Roman" w:hAnsi="Times New Roman"/>
              </w:rPr>
              <w:t>Должен быть п</w:t>
            </w:r>
            <w:r w:rsidRPr="00BC710A">
              <w:rPr>
                <w:rFonts w:ascii="Times New Roman" w:hAnsi="Times New Roman"/>
              </w:rPr>
              <w:t>одъемный механизм для электрической регулировкой высоты и углы наклонов кровати</w:t>
            </w:r>
            <w:r>
              <w:rPr>
                <w:rFonts w:ascii="Times New Roman" w:hAnsi="Times New Roman"/>
              </w:rPr>
              <w:t xml:space="preserve"> </w:t>
            </w:r>
            <w:proofErr w:type="gramStart"/>
            <w:r>
              <w:rPr>
                <w:rFonts w:ascii="Times New Roman" w:hAnsi="Times New Roman"/>
                <w:lang w:val="kk-KZ"/>
              </w:rPr>
              <w:t>(</w:t>
            </w:r>
            <w:r>
              <w:rPr>
                <w:rFonts w:ascii="Times New Roman" w:hAnsi="Times New Roman"/>
              </w:rPr>
              <w:t xml:space="preserve"> </w:t>
            </w:r>
            <w:proofErr w:type="gramEnd"/>
            <w:r>
              <w:rPr>
                <w:rFonts w:ascii="Times New Roman" w:hAnsi="Times New Roman"/>
              </w:rPr>
              <w:t>Двигатель) ход не менее 1</w:t>
            </w:r>
            <w:r w:rsidRPr="00BC710A">
              <w:rPr>
                <w:rFonts w:ascii="Times New Roman" w:hAnsi="Times New Roman"/>
              </w:rPr>
              <w:t>00 мм/ уст</w:t>
            </w:r>
            <w:r>
              <w:rPr>
                <w:rFonts w:ascii="Times New Roman" w:hAnsi="Times New Roman"/>
              </w:rPr>
              <w:t>ановочное расстояние не менее 325 мм/тяга не менее 6000 Н.</w:t>
            </w:r>
            <w:r w:rsidRPr="00BC710A">
              <w:rPr>
                <w:rFonts w:ascii="Times New Roman" w:hAnsi="Times New Roman"/>
              </w:rPr>
              <w:t xml:space="preserve"> </w:t>
            </w:r>
            <w:r>
              <w:rPr>
                <w:rFonts w:ascii="Times New Roman" w:hAnsi="Times New Roman"/>
              </w:rPr>
              <w:t>Наличие кабеля</w:t>
            </w:r>
            <w:r w:rsidRPr="00BC710A">
              <w:rPr>
                <w:rFonts w:ascii="Times New Roman" w:hAnsi="Times New Roman"/>
              </w:rPr>
              <w:t xml:space="preserve"> электропитания длиной не менее 3 метра </w:t>
            </w:r>
            <w:r>
              <w:rPr>
                <w:rFonts w:ascii="Times New Roman" w:hAnsi="Times New Roman"/>
              </w:rPr>
              <w:t>для подключения</w:t>
            </w:r>
            <w:r w:rsidRPr="00BC710A">
              <w:rPr>
                <w:rFonts w:ascii="Times New Roman" w:hAnsi="Times New Roman"/>
              </w:rPr>
              <w:t xml:space="preserve"> к источнику питания.</w:t>
            </w:r>
            <w:r w:rsidRPr="00BC710A">
              <w:rPr>
                <w:rFonts w:ascii="Times New Roman" w:hAnsi="Times New Roman"/>
                <w:lang w:val="kk-KZ"/>
              </w:rPr>
              <w:t xml:space="preserve"> </w:t>
            </w:r>
            <w:r>
              <w:rPr>
                <w:rFonts w:ascii="Times New Roman" w:hAnsi="Times New Roman"/>
                <w:lang w:val="kk-KZ"/>
              </w:rPr>
              <w:t>Наличие соеденительного кабеля</w:t>
            </w:r>
            <w:r w:rsidRPr="00BC710A">
              <w:rPr>
                <w:rFonts w:ascii="Times New Roman" w:hAnsi="Times New Roman"/>
                <w:lang w:val="kk-KZ"/>
              </w:rPr>
              <w:t xml:space="preserve"> </w:t>
            </w:r>
            <w:r w:rsidRPr="00BC710A">
              <w:rPr>
                <w:rFonts w:ascii="Times New Roman" w:hAnsi="Times New Roman"/>
              </w:rPr>
              <w:t xml:space="preserve"> (сигнальная линия)</w:t>
            </w:r>
            <w:r w:rsidRPr="00BC710A">
              <w:rPr>
                <w:rFonts w:ascii="Times New Roman" w:hAnsi="Times New Roman"/>
                <w:lang w:val="kk-KZ"/>
              </w:rPr>
              <w:t xml:space="preserve"> для подключения модульного блока.</w:t>
            </w:r>
            <w:r w:rsidRPr="00BC710A">
              <w:rPr>
                <w:rFonts w:ascii="Times New Roman" w:hAnsi="Times New Roman"/>
              </w:rPr>
              <w:t xml:space="preserve"> </w:t>
            </w:r>
            <w:r>
              <w:rPr>
                <w:rFonts w:ascii="Times New Roman" w:hAnsi="Times New Roman"/>
              </w:rPr>
              <w:t>Наличие б</w:t>
            </w:r>
            <w:r w:rsidRPr="00BC710A">
              <w:rPr>
                <w:rFonts w:ascii="Times New Roman" w:hAnsi="Times New Roman"/>
              </w:rPr>
              <w:t>лок</w:t>
            </w:r>
            <w:r>
              <w:rPr>
                <w:rFonts w:ascii="Times New Roman" w:hAnsi="Times New Roman"/>
              </w:rPr>
              <w:t>а</w:t>
            </w:r>
            <w:r w:rsidRPr="00BC710A">
              <w:rPr>
                <w:rFonts w:ascii="Times New Roman" w:hAnsi="Times New Roman"/>
              </w:rPr>
              <w:t xml:space="preserve"> управления </w:t>
            </w:r>
            <w:r w:rsidRPr="00817D27">
              <w:rPr>
                <w:rFonts w:ascii="Times New Roman" w:hAnsi="Times New Roman"/>
              </w:rPr>
              <w:t>кроватью (переключатель питания)</w:t>
            </w:r>
            <w:r w:rsidRPr="00BC710A">
              <w:rPr>
                <w:rFonts w:ascii="Times New Roman" w:hAnsi="Times New Roman"/>
              </w:rPr>
              <w:t xml:space="preserve"> с интуитивно понятными символами обеспечивает быстрый доступ ко всем функциям, тем самым облегчая ежедневные заботы медперсонала по уходу за пациентом, одновременно повышая его самостоятельность и комфорт. Питание не менее 100-240</w:t>
            </w:r>
            <w:proofErr w:type="gramStart"/>
            <w:r w:rsidRPr="00BC710A">
              <w:rPr>
                <w:rFonts w:ascii="Times New Roman" w:hAnsi="Times New Roman"/>
              </w:rPr>
              <w:t xml:space="preserve"> В</w:t>
            </w:r>
            <w:proofErr w:type="gramEnd"/>
            <w:r w:rsidRPr="00BC710A">
              <w:rPr>
                <w:rFonts w:ascii="Times New Roman" w:hAnsi="Times New Roman"/>
              </w:rPr>
              <w:t>, 50/60 Гц</w:t>
            </w:r>
            <w:r>
              <w:rPr>
                <w:rFonts w:ascii="Times New Roman" w:hAnsi="Times New Roman"/>
              </w:rPr>
              <w:t>. Наличие подъемной опоры</w:t>
            </w:r>
            <w:r w:rsidRPr="00BC710A">
              <w:t xml:space="preserve"> </w:t>
            </w:r>
            <w:proofErr w:type="gramStart"/>
            <w:r>
              <w:rPr>
                <w:rFonts w:ascii="Times New Roman" w:hAnsi="Times New Roman"/>
              </w:rPr>
              <w:t>-у</w:t>
            </w:r>
            <w:proofErr w:type="gramEnd"/>
            <w:r w:rsidRPr="00BC710A">
              <w:rPr>
                <w:rFonts w:ascii="Times New Roman" w:hAnsi="Times New Roman"/>
              </w:rPr>
              <w:t xml:space="preserve">стройство для </w:t>
            </w:r>
            <w:proofErr w:type="spellStart"/>
            <w:r w:rsidRPr="00BC710A">
              <w:rPr>
                <w:rFonts w:ascii="Times New Roman" w:hAnsi="Times New Roman"/>
              </w:rPr>
              <w:t>приподнятия</w:t>
            </w:r>
            <w:proofErr w:type="spellEnd"/>
            <w:r w:rsidRPr="00BC710A">
              <w:rPr>
                <w:rFonts w:ascii="Times New Roman" w:hAnsi="Times New Roman"/>
              </w:rPr>
              <w:t xml:space="preserve"> пациента с трапецией, регулируемой</w:t>
            </w:r>
            <w:r>
              <w:rPr>
                <w:rFonts w:ascii="Times New Roman" w:hAnsi="Times New Roman"/>
              </w:rPr>
              <w:t>, д</w:t>
            </w:r>
            <w:r w:rsidRPr="00BC710A">
              <w:rPr>
                <w:rFonts w:ascii="Times New Roman" w:hAnsi="Times New Roman"/>
              </w:rPr>
              <w:t>ля поддержания самостоятельности и мобильности пациента.</w:t>
            </w:r>
            <w:r w:rsidRPr="00BC710A">
              <w:t xml:space="preserve"> </w:t>
            </w:r>
            <w:r>
              <w:t>Наличие к</w:t>
            </w:r>
            <w:r>
              <w:rPr>
                <w:rFonts w:ascii="Times New Roman" w:hAnsi="Times New Roman"/>
              </w:rPr>
              <w:t>орзины</w:t>
            </w:r>
            <w:r w:rsidRPr="00BC710A">
              <w:rPr>
                <w:rFonts w:ascii="Times New Roman" w:hAnsi="Times New Roman"/>
              </w:rPr>
              <w:t xml:space="preserve"> </w:t>
            </w:r>
            <w:r>
              <w:rPr>
                <w:rFonts w:ascii="Times New Roman" w:hAnsi="Times New Roman"/>
              </w:rPr>
              <w:t xml:space="preserve">регулируемой </w:t>
            </w:r>
            <w:r w:rsidRPr="00BC710A">
              <w:rPr>
                <w:rFonts w:ascii="Times New Roman" w:hAnsi="Times New Roman"/>
              </w:rPr>
              <w:t xml:space="preserve">для судна: размер не менее </w:t>
            </w:r>
            <w:r>
              <w:rPr>
                <w:rFonts w:ascii="Times New Roman" w:hAnsi="Times New Roman"/>
              </w:rPr>
              <w:t>800*400 мм-к</w:t>
            </w:r>
            <w:r w:rsidRPr="00BC710A">
              <w:rPr>
                <w:rFonts w:ascii="Times New Roman" w:hAnsi="Times New Roman"/>
              </w:rPr>
              <w:t xml:space="preserve">аркас подставки имеет защитно-декоративное покрытие краской нетоксичной </w:t>
            </w:r>
            <w:proofErr w:type="spellStart"/>
            <w:r w:rsidRPr="00BC710A">
              <w:rPr>
                <w:rFonts w:ascii="Times New Roman" w:hAnsi="Times New Roman"/>
              </w:rPr>
              <w:t>пожаробезопасной</w:t>
            </w:r>
            <w:proofErr w:type="spellEnd"/>
            <w:r w:rsidRPr="00BC710A">
              <w:rPr>
                <w:rFonts w:ascii="Times New Roman" w:hAnsi="Times New Roman"/>
              </w:rPr>
              <w:t xml:space="preserve">, устойчивой к ударам, сколам, средствам дезинфекционной обработки способом </w:t>
            </w:r>
            <w:proofErr w:type="spellStart"/>
            <w:r w:rsidRPr="00BC710A">
              <w:rPr>
                <w:rFonts w:ascii="Times New Roman" w:hAnsi="Times New Roman"/>
              </w:rPr>
              <w:t>протирания</w:t>
            </w:r>
            <w:proofErr w:type="gramStart"/>
            <w:r w:rsidRPr="00BC710A">
              <w:rPr>
                <w:rFonts w:ascii="Times New Roman" w:hAnsi="Times New Roman"/>
              </w:rPr>
              <w:t>.</w:t>
            </w:r>
            <w:r>
              <w:rPr>
                <w:rFonts w:ascii="Times New Roman" w:hAnsi="Times New Roman"/>
              </w:rPr>
              <w:t>Н</w:t>
            </w:r>
            <w:proofErr w:type="gramEnd"/>
            <w:r>
              <w:rPr>
                <w:rFonts w:ascii="Times New Roman" w:hAnsi="Times New Roman"/>
              </w:rPr>
              <w:t>аличие</w:t>
            </w:r>
            <w:proofErr w:type="spellEnd"/>
            <w:r>
              <w:rPr>
                <w:rFonts w:ascii="Times New Roman" w:hAnsi="Times New Roman"/>
              </w:rPr>
              <w:t xml:space="preserve"> держателя</w:t>
            </w:r>
            <w:r w:rsidRPr="00BC710A">
              <w:rPr>
                <w:rFonts w:ascii="Times New Roman" w:hAnsi="Times New Roman"/>
              </w:rPr>
              <w:t xml:space="preserve"> мочеприёмника предназначен</w:t>
            </w:r>
            <w:r>
              <w:rPr>
                <w:rFonts w:ascii="Times New Roman" w:hAnsi="Times New Roman"/>
              </w:rPr>
              <w:t>ного</w:t>
            </w:r>
            <w:r w:rsidRPr="00BC710A">
              <w:rPr>
                <w:rFonts w:ascii="Times New Roman" w:hAnsi="Times New Roman"/>
              </w:rPr>
              <w:t xml:space="preserve"> для установки мочеприёмника на раму ложа.</w:t>
            </w:r>
            <w:r>
              <w:rPr>
                <w:rFonts w:ascii="Times New Roman" w:hAnsi="Times New Roman"/>
                <w:lang w:val="kk-KZ"/>
              </w:rPr>
              <w:t xml:space="preserve"> </w:t>
            </w:r>
            <w:r w:rsidRPr="00BC710A">
              <w:rPr>
                <w:rFonts w:ascii="Times New Roman" w:hAnsi="Times New Roman"/>
              </w:rPr>
              <w:t>Резервная батарея</w:t>
            </w:r>
            <w:r>
              <w:rPr>
                <w:rFonts w:ascii="Times New Roman" w:hAnsi="Times New Roman"/>
              </w:rPr>
              <w:t>: должен быть встроенный аккумулятор, предназначенный</w:t>
            </w:r>
            <w:r w:rsidRPr="00BC710A">
              <w:rPr>
                <w:rFonts w:ascii="Times New Roman" w:hAnsi="Times New Roman"/>
              </w:rPr>
              <w:t xml:space="preserve"> для резервного использования на случай сбоя подачи электропитания</w:t>
            </w:r>
            <w:proofErr w:type="gramStart"/>
            <w:r>
              <w:rPr>
                <w:rFonts w:ascii="Times New Roman" w:hAnsi="Times New Roman"/>
              </w:rPr>
              <w:t>.</w:t>
            </w:r>
            <w:r w:rsidRPr="00BC710A">
              <w:rPr>
                <w:rFonts w:ascii="Times New Roman" w:hAnsi="Times New Roman"/>
                <w:color w:val="000000"/>
              </w:rPr>
              <w:t>.</w:t>
            </w:r>
            <w:r w:rsidRPr="00BC710A">
              <w:rPr>
                <w:rFonts w:ascii="Times New Roman" w:hAnsi="Times New Roman"/>
              </w:rPr>
              <w:t xml:space="preserve"> </w:t>
            </w:r>
            <w:proofErr w:type="gramEnd"/>
            <w:r>
              <w:rPr>
                <w:rFonts w:ascii="Times New Roman" w:hAnsi="Times New Roman"/>
              </w:rPr>
              <w:t>Должен быть б</w:t>
            </w:r>
            <w:r w:rsidRPr="00BC710A">
              <w:rPr>
                <w:rFonts w:ascii="Times New Roman" w:hAnsi="Times New Roman"/>
              </w:rPr>
              <w:t xml:space="preserve">оковой защитный бампер </w:t>
            </w:r>
            <w:r>
              <w:rPr>
                <w:rFonts w:ascii="Times New Roman" w:hAnsi="Times New Roman"/>
              </w:rPr>
              <w:t xml:space="preserve">с </w:t>
            </w:r>
            <w:r w:rsidRPr="00BC710A">
              <w:rPr>
                <w:rFonts w:ascii="Times New Roman" w:hAnsi="Times New Roman"/>
              </w:rPr>
              <w:t xml:space="preserve">колесами </w:t>
            </w:r>
            <w:r>
              <w:rPr>
                <w:rFonts w:ascii="Times New Roman" w:hAnsi="Times New Roman"/>
              </w:rPr>
              <w:t>не менее чем в 4-х углах, для максимальной защиты</w:t>
            </w:r>
            <w:r w:rsidRPr="00BC710A">
              <w:rPr>
                <w:rFonts w:ascii="Times New Roman" w:hAnsi="Times New Roman"/>
              </w:rPr>
              <w:t xml:space="preserve"> кровати и </w:t>
            </w:r>
            <w:r w:rsidRPr="00BC710A">
              <w:rPr>
                <w:rFonts w:ascii="Times New Roman" w:hAnsi="Times New Roman"/>
              </w:rPr>
              <w:lastRenderedPageBreak/>
              <w:t>пациента во время транспортировки</w:t>
            </w:r>
            <w:r>
              <w:rPr>
                <w:rFonts w:ascii="Times New Roman" w:hAnsi="Times New Roman"/>
              </w:rPr>
              <w:t>.</w:t>
            </w:r>
            <w:r w:rsidRPr="00BC710A">
              <w:rPr>
                <w:rFonts w:ascii="Times New Roman" w:hAnsi="Times New Roman"/>
                <w:lang w:val="kk-KZ"/>
              </w:rPr>
              <w:t xml:space="preserve"> </w:t>
            </w:r>
            <w:r>
              <w:rPr>
                <w:rFonts w:ascii="Times New Roman" w:hAnsi="Times New Roman"/>
                <w:lang w:val="kk-KZ"/>
              </w:rPr>
              <w:t>Должна быть а</w:t>
            </w:r>
            <w:r w:rsidRPr="00BC710A">
              <w:rPr>
                <w:rFonts w:ascii="Times New Roman" w:hAnsi="Times New Roman"/>
                <w:lang w:val="kk-KZ"/>
              </w:rPr>
              <w:t>варийная кнопка</w:t>
            </w:r>
            <w:r w:rsidRPr="00BC710A">
              <w:rPr>
                <w:rFonts w:ascii="Times New Roman" w:hAnsi="Times New Roman"/>
              </w:rPr>
              <w:t xml:space="preserve"> предназначен</w:t>
            </w:r>
            <w:r>
              <w:rPr>
                <w:rFonts w:ascii="Times New Roman" w:hAnsi="Times New Roman"/>
              </w:rPr>
              <w:t>ная</w:t>
            </w:r>
            <w:r w:rsidRPr="00BC710A">
              <w:rPr>
                <w:rFonts w:ascii="Times New Roman" w:hAnsi="Times New Roman"/>
              </w:rPr>
              <w:t xml:space="preserve"> для блокировки всех функций с элек</w:t>
            </w:r>
            <w:r>
              <w:rPr>
                <w:rFonts w:ascii="Times New Roman" w:hAnsi="Times New Roman"/>
              </w:rPr>
              <w:t>трическим приводом, подключаемая</w:t>
            </w:r>
            <w:r w:rsidRPr="00BC710A">
              <w:rPr>
                <w:rFonts w:ascii="Times New Roman" w:hAnsi="Times New Roman"/>
              </w:rPr>
              <w:t xml:space="preserve"> к специальному разъему в блоке управления</w:t>
            </w:r>
            <w:r>
              <w:rPr>
                <w:rFonts w:ascii="Times New Roman" w:hAnsi="Times New Roman"/>
              </w:rPr>
              <w:t>.</w:t>
            </w:r>
          </w:p>
          <w:p w:rsidR="0028448C" w:rsidRPr="00DA3022" w:rsidRDefault="0028448C" w:rsidP="0028448C">
            <w:pPr>
              <w:pStyle w:val="ac"/>
              <w:jc w:val="both"/>
              <w:rPr>
                <w:rFonts w:ascii="Times New Roman" w:hAnsi="Times New Roman"/>
              </w:rPr>
            </w:pPr>
            <w:r>
              <w:rPr>
                <w:rFonts w:ascii="Times New Roman" w:hAnsi="Times New Roman"/>
              </w:rPr>
              <w:t>Базовый поролоновый матрас толщиной</w:t>
            </w:r>
            <w:r w:rsidRPr="00BC710A">
              <w:rPr>
                <w:rFonts w:ascii="Times New Roman" w:hAnsi="Times New Roman"/>
              </w:rPr>
              <w:t xml:space="preserve"> не менее </w:t>
            </w:r>
            <w:r>
              <w:rPr>
                <w:rFonts w:ascii="Times New Roman" w:hAnsi="Times New Roman"/>
              </w:rPr>
              <w:t>12 см</w:t>
            </w:r>
            <w:proofErr w:type="gramStart"/>
            <w:r>
              <w:rPr>
                <w:rFonts w:ascii="Times New Roman" w:hAnsi="Times New Roman"/>
              </w:rPr>
              <w:t>.</w:t>
            </w:r>
            <w:r w:rsidRPr="00BC710A">
              <w:rPr>
                <w:rFonts w:ascii="Times New Roman" w:hAnsi="Times New Roman"/>
              </w:rPr>
              <w:t>П</w:t>
            </w:r>
            <w:proofErr w:type="gramEnd"/>
            <w:r w:rsidRPr="00BC710A">
              <w:rPr>
                <w:rFonts w:ascii="Times New Roman" w:hAnsi="Times New Roman"/>
              </w:rPr>
              <w:t xml:space="preserve">енопластовый матрас против пролежней </w:t>
            </w:r>
            <w:r>
              <w:rPr>
                <w:rFonts w:ascii="Times New Roman" w:hAnsi="Times New Roman"/>
              </w:rPr>
              <w:t xml:space="preserve"> должен быть из наполнителя </w:t>
            </w:r>
            <w:r w:rsidRPr="00BC710A">
              <w:rPr>
                <w:rFonts w:ascii="Times New Roman" w:hAnsi="Times New Roman"/>
              </w:rPr>
              <w:t xml:space="preserve"> "холодного" </w:t>
            </w:r>
            <w:proofErr w:type="spellStart"/>
            <w:r w:rsidRPr="00BC710A">
              <w:rPr>
                <w:rFonts w:ascii="Times New Roman" w:hAnsi="Times New Roman"/>
              </w:rPr>
              <w:t>пенополиуретана</w:t>
            </w:r>
            <w:proofErr w:type="spellEnd"/>
            <w:r w:rsidRPr="00BC710A">
              <w:rPr>
                <w:rFonts w:ascii="Times New Roman" w:hAnsi="Times New Roman"/>
              </w:rPr>
              <w:t xml:space="preserve"> высокой упругости (профилирование в центральной и боковых зонах) в съемном влагостойком </w:t>
            </w:r>
            <w:r>
              <w:rPr>
                <w:rFonts w:ascii="Times New Roman" w:hAnsi="Times New Roman"/>
              </w:rPr>
              <w:t>паропроницаемом чехле на молнии</w:t>
            </w:r>
            <w:r w:rsidRPr="00BC710A">
              <w:rPr>
                <w:rFonts w:ascii="Times New Roman" w:hAnsi="Times New Roman"/>
              </w:rPr>
              <w:t xml:space="preserve">. Толщина не менее </w:t>
            </w:r>
            <w:r>
              <w:rPr>
                <w:rFonts w:ascii="Times New Roman" w:hAnsi="Times New Roman"/>
              </w:rPr>
              <w:t>14</w:t>
            </w:r>
            <w:r w:rsidRPr="00BC710A">
              <w:rPr>
                <w:rFonts w:ascii="Times New Roman" w:hAnsi="Times New Roman"/>
              </w:rPr>
              <w:t xml:space="preserve"> см</w:t>
            </w:r>
            <w:r>
              <w:rPr>
                <w:rFonts w:ascii="Times New Roman" w:hAnsi="Times New Roman"/>
              </w:rPr>
              <w:t xml:space="preserve">. </w:t>
            </w:r>
            <w:r w:rsidRPr="00BC710A">
              <w:rPr>
                <w:rFonts w:ascii="Times New Roman" w:hAnsi="Times New Roman"/>
              </w:rPr>
              <w:t>Вертикальный кислородный держатель</w:t>
            </w:r>
            <w:r>
              <w:rPr>
                <w:rFonts w:ascii="Times New Roman" w:hAnsi="Times New Roman"/>
              </w:rPr>
              <w:t xml:space="preserve">. </w:t>
            </w:r>
            <w:proofErr w:type="spellStart"/>
            <w:r w:rsidRPr="00BC710A">
              <w:rPr>
                <w:rFonts w:ascii="Times New Roman" w:hAnsi="Times New Roman"/>
              </w:rPr>
              <w:t>Однорычажный</w:t>
            </w:r>
            <w:proofErr w:type="spellEnd"/>
            <w:r w:rsidRPr="00BC710A">
              <w:rPr>
                <w:rFonts w:ascii="Times New Roman" w:hAnsi="Times New Roman"/>
              </w:rPr>
              <w:t xml:space="preserve"> подъемный столб </w:t>
            </w:r>
          </w:p>
          <w:p w:rsidR="0028448C" w:rsidRPr="00BC710A" w:rsidRDefault="0028448C" w:rsidP="0028448C">
            <w:pPr>
              <w:pStyle w:val="ac"/>
              <w:jc w:val="both"/>
              <w:rPr>
                <w:rFonts w:ascii="Times New Roman" w:hAnsi="Times New Roman"/>
                <w:i/>
                <w:iCs/>
              </w:rPr>
            </w:pPr>
            <w:r w:rsidRPr="00BC710A">
              <w:rPr>
                <w:rFonts w:ascii="Times New Roman" w:hAnsi="Times New Roman"/>
                <w:i/>
                <w:iCs/>
              </w:rPr>
              <w:t>Технические характеристики:</w:t>
            </w:r>
          </w:p>
          <w:p w:rsidR="0028448C" w:rsidRDefault="0028448C" w:rsidP="0028448C">
            <w:pPr>
              <w:pStyle w:val="ac"/>
              <w:jc w:val="both"/>
              <w:rPr>
                <w:rFonts w:ascii="Times New Roman" w:hAnsi="Times New Roman"/>
              </w:rPr>
            </w:pPr>
            <w:r w:rsidRPr="00BC710A">
              <w:rPr>
                <w:rFonts w:ascii="Times New Roman" w:hAnsi="Times New Roman"/>
              </w:rPr>
              <w:t xml:space="preserve">Внутренние габариты (ложе кровати) не менее </w:t>
            </w:r>
            <w:r>
              <w:rPr>
                <w:rFonts w:ascii="Times New Roman" w:hAnsi="Times New Roman"/>
              </w:rPr>
              <w:t>1925</w:t>
            </w:r>
            <w:r w:rsidRPr="00BC710A">
              <w:rPr>
                <w:rFonts w:ascii="Times New Roman" w:hAnsi="Times New Roman"/>
              </w:rPr>
              <w:t xml:space="preserve"> мм </w:t>
            </w:r>
            <w:proofErr w:type="spellStart"/>
            <w:r w:rsidRPr="00BC710A">
              <w:rPr>
                <w:rFonts w:ascii="Times New Roman" w:hAnsi="Times New Roman"/>
              </w:rPr>
              <w:t>x</w:t>
            </w:r>
            <w:proofErr w:type="spellEnd"/>
            <w:r w:rsidRPr="00BC710A">
              <w:rPr>
                <w:rFonts w:ascii="Times New Roman" w:hAnsi="Times New Roman"/>
              </w:rPr>
              <w:t xml:space="preserve"> 900 мм. Наружные габариты не менее 2</w:t>
            </w:r>
            <w:r>
              <w:rPr>
                <w:rFonts w:ascii="Times New Roman" w:hAnsi="Times New Roman"/>
              </w:rPr>
              <w:t>170</w:t>
            </w:r>
            <w:r w:rsidRPr="00BC710A">
              <w:rPr>
                <w:rFonts w:ascii="Times New Roman" w:hAnsi="Times New Roman"/>
              </w:rPr>
              <w:t xml:space="preserve"> мм </w:t>
            </w:r>
            <w:proofErr w:type="spellStart"/>
            <w:r w:rsidRPr="00BC710A">
              <w:rPr>
                <w:rFonts w:ascii="Times New Roman" w:hAnsi="Times New Roman"/>
              </w:rPr>
              <w:t>x</w:t>
            </w:r>
            <w:proofErr w:type="spellEnd"/>
            <w:r w:rsidRPr="00BC710A">
              <w:rPr>
                <w:rFonts w:ascii="Times New Roman" w:hAnsi="Times New Roman"/>
              </w:rPr>
              <w:t xml:space="preserve"> 10</w:t>
            </w:r>
            <w:r>
              <w:rPr>
                <w:rFonts w:ascii="Times New Roman" w:hAnsi="Times New Roman"/>
              </w:rPr>
              <w:t>6</w:t>
            </w:r>
            <w:r w:rsidRPr="00BC710A">
              <w:rPr>
                <w:rFonts w:ascii="Times New Roman" w:hAnsi="Times New Roman"/>
              </w:rPr>
              <w:t xml:space="preserve">0 мм. Регулировка высоты не менее 435-745 </w:t>
            </w:r>
            <w:proofErr w:type="spellStart"/>
            <w:r w:rsidRPr="00BC710A">
              <w:rPr>
                <w:rFonts w:ascii="Times New Roman" w:hAnsi="Times New Roman"/>
              </w:rPr>
              <w:t>мм</w:t>
            </w:r>
            <w:proofErr w:type="gramStart"/>
            <w:r w:rsidRPr="00BC710A">
              <w:rPr>
                <w:rFonts w:ascii="Times New Roman" w:hAnsi="Times New Roman"/>
              </w:rPr>
              <w:t>.М</w:t>
            </w:r>
            <w:proofErr w:type="gramEnd"/>
            <w:r w:rsidRPr="00BC710A">
              <w:rPr>
                <w:rFonts w:ascii="Times New Roman" w:hAnsi="Times New Roman"/>
              </w:rPr>
              <w:t>аксимальная</w:t>
            </w:r>
            <w:proofErr w:type="spellEnd"/>
            <w:r w:rsidRPr="00BC710A">
              <w:rPr>
                <w:rFonts w:ascii="Times New Roman" w:hAnsi="Times New Roman"/>
              </w:rPr>
              <w:t xml:space="preserve"> допустимая рабочая нагрузка не менее 2</w:t>
            </w:r>
            <w:r>
              <w:rPr>
                <w:rFonts w:ascii="Times New Roman" w:hAnsi="Times New Roman"/>
              </w:rPr>
              <w:t>5</w:t>
            </w:r>
            <w:r w:rsidRPr="00BC710A">
              <w:rPr>
                <w:rFonts w:ascii="Times New Roman" w:hAnsi="Times New Roman"/>
              </w:rPr>
              <w:t xml:space="preserve">0 </w:t>
            </w:r>
            <w:proofErr w:type="spellStart"/>
            <w:r w:rsidRPr="00BC710A">
              <w:rPr>
                <w:rFonts w:ascii="Times New Roman" w:hAnsi="Times New Roman"/>
              </w:rPr>
              <w:t>кг.Диапазон</w:t>
            </w:r>
            <w:proofErr w:type="spellEnd"/>
            <w:r w:rsidRPr="00BC710A">
              <w:rPr>
                <w:rFonts w:ascii="Times New Roman" w:hAnsi="Times New Roman"/>
              </w:rPr>
              <w:t xml:space="preserve"> угла наклона спинки не менее 0°-75°</w:t>
            </w:r>
            <w:r>
              <w:rPr>
                <w:rFonts w:ascii="Times New Roman" w:hAnsi="Times New Roman"/>
              </w:rPr>
              <w:t xml:space="preserve">. </w:t>
            </w:r>
            <w:r w:rsidRPr="00BC710A">
              <w:rPr>
                <w:rFonts w:ascii="Times New Roman" w:hAnsi="Times New Roman"/>
              </w:rPr>
              <w:t>Диапазон угла наклона коленной части не менее 0°-35°</w:t>
            </w:r>
            <w:r>
              <w:rPr>
                <w:rFonts w:ascii="Times New Roman" w:hAnsi="Times New Roman"/>
              </w:rPr>
              <w:t xml:space="preserve">. </w:t>
            </w:r>
            <w:r w:rsidRPr="00BC710A">
              <w:rPr>
                <w:rFonts w:ascii="Times New Roman" w:hAnsi="Times New Roman"/>
              </w:rPr>
              <w:t>Индикатор угла не менее 0°-90°</w:t>
            </w:r>
            <w:r>
              <w:rPr>
                <w:rFonts w:ascii="Times New Roman" w:hAnsi="Times New Roman"/>
              </w:rPr>
              <w:t xml:space="preserve">. </w:t>
            </w:r>
            <w:r w:rsidRPr="00BC710A">
              <w:rPr>
                <w:rFonts w:ascii="Times New Roman" w:hAnsi="Times New Roman"/>
              </w:rPr>
              <w:t>Напряжение не менее 100-240 В, 50/60 Гц</w:t>
            </w:r>
          </w:p>
          <w:p w:rsidR="0028448C" w:rsidRDefault="0028448C" w:rsidP="0028448C">
            <w:pPr>
              <w:pStyle w:val="ac"/>
              <w:jc w:val="both"/>
              <w:rPr>
                <w:rFonts w:ascii="Times New Roman" w:hAnsi="Times New Roman"/>
              </w:rPr>
            </w:pPr>
          </w:p>
          <w:p w:rsidR="0028448C" w:rsidRDefault="0028448C" w:rsidP="0028448C">
            <w:pPr>
              <w:pStyle w:val="ac"/>
              <w:jc w:val="both"/>
              <w:rPr>
                <w:rFonts w:ascii="Times New Roman" w:hAnsi="Times New Roman"/>
              </w:rPr>
            </w:pPr>
          </w:p>
          <w:p w:rsidR="0028448C" w:rsidRPr="00DA3022" w:rsidRDefault="0028448C" w:rsidP="0028448C">
            <w:pPr>
              <w:pStyle w:val="ac"/>
              <w:jc w:val="both"/>
              <w:rPr>
                <w:rFonts w:ascii="Times New Roman" w:hAnsi="Times New Roman"/>
                <w:lang w:val="kk-KZ"/>
              </w:rPr>
            </w:pPr>
            <w:r w:rsidRPr="002662F3">
              <w:rPr>
                <w:rFonts w:ascii="Times New Roman" w:hAnsi="Times New Roman"/>
                <w:bCs/>
                <w:sz w:val="24"/>
                <w:szCs w:val="24"/>
                <w:shd w:val="clear" w:color="auto" w:fill="FFFFFF"/>
              </w:rPr>
              <w:t xml:space="preserve">Науқастың төсегі </w:t>
            </w:r>
            <w:proofErr w:type="gramStart"/>
            <w:r>
              <w:rPr>
                <w:rFonts w:ascii="Times New Roman" w:hAnsi="Times New Roman"/>
              </w:rPr>
              <w:t>-</w:t>
            </w:r>
            <w:proofErr w:type="spellStart"/>
            <w:r w:rsidRPr="002662F3">
              <w:rPr>
                <w:rFonts w:ascii="Times New Roman" w:hAnsi="Times New Roman"/>
              </w:rPr>
              <w:t>Б</w:t>
            </w:r>
            <w:proofErr w:type="gramEnd"/>
            <w:r w:rsidRPr="002662F3">
              <w:rPr>
                <w:rFonts w:ascii="Times New Roman" w:hAnsi="Times New Roman"/>
              </w:rPr>
              <w:t>иіктігі</w:t>
            </w:r>
            <w:proofErr w:type="spellEnd"/>
            <w:r w:rsidRPr="002662F3">
              <w:rPr>
                <w:rFonts w:ascii="Times New Roman" w:hAnsi="Times New Roman"/>
              </w:rPr>
              <w:t xml:space="preserve"> </w:t>
            </w:r>
            <w:proofErr w:type="spellStart"/>
            <w:r w:rsidRPr="002662F3">
              <w:rPr>
                <w:rFonts w:ascii="Times New Roman" w:hAnsi="Times New Roman"/>
              </w:rPr>
              <w:t>электрлік</w:t>
            </w:r>
            <w:proofErr w:type="spellEnd"/>
            <w:r w:rsidRPr="002662F3">
              <w:rPr>
                <w:rFonts w:ascii="Times New Roman" w:hAnsi="Times New Roman"/>
              </w:rPr>
              <w:t xml:space="preserve"> </w:t>
            </w:r>
            <w:proofErr w:type="spellStart"/>
            <w:r w:rsidRPr="002662F3">
              <w:rPr>
                <w:rFonts w:ascii="Times New Roman" w:hAnsi="Times New Roman"/>
              </w:rPr>
              <w:t>реттелетін</w:t>
            </w:r>
            <w:proofErr w:type="spellEnd"/>
            <w:r w:rsidRPr="002662F3">
              <w:rPr>
                <w:rFonts w:ascii="Times New Roman" w:hAnsi="Times New Roman"/>
              </w:rPr>
              <w:t xml:space="preserve"> кем </w:t>
            </w:r>
            <w:proofErr w:type="spellStart"/>
            <w:r w:rsidRPr="002662F3">
              <w:rPr>
                <w:rFonts w:ascii="Times New Roman" w:hAnsi="Times New Roman"/>
              </w:rPr>
              <w:t>дегенде</w:t>
            </w:r>
            <w:proofErr w:type="spellEnd"/>
            <w:r w:rsidRPr="002662F3">
              <w:rPr>
                <w:rFonts w:ascii="Times New Roman" w:hAnsi="Times New Roman"/>
              </w:rPr>
              <w:t xml:space="preserve"> 3 </w:t>
            </w:r>
            <w:proofErr w:type="spellStart"/>
            <w:r w:rsidRPr="002662F3">
              <w:rPr>
                <w:rFonts w:ascii="Times New Roman" w:hAnsi="Times New Roman"/>
              </w:rPr>
              <w:t>секциялы</w:t>
            </w:r>
            <w:proofErr w:type="spellEnd"/>
            <w:r w:rsidRPr="002662F3">
              <w:rPr>
                <w:rFonts w:ascii="Times New Roman" w:hAnsi="Times New Roman"/>
              </w:rPr>
              <w:t xml:space="preserve"> төсек (төсек </w:t>
            </w:r>
            <w:proofErr w:type="spellStart"/>
            <w:r w:rsidRPr="002662F3">
              <w:rPr>
                <w:rFonts w:ascii="Times New Roman" w:hAnsi="Times New Roman"/>
              </w:rPr>
              <w:t>секциялары</w:t>
            </w:r>
            <w:proofErr w:type="spellEnd"/>
            <w:r w:rsidRPr="002662F3">
              <w:rPr>
                <w:rFonts w:ascii="Times New Roman" w:hAnsi="Times New Roman"/>
              </w:rPr>
              <w:t>) әмбебап. Төсек реанимация бө</w:t>
            </w:r>
            <w:proofErr w:type="gramStart"/>
            <w:r w:rsidRPr="002662F3">
              <w:rPr>
                <w:rFonts w:ascii="Times New Roman" w:hAnsi="Times New Roman"/>
              </w:rPr>
              <w:t>л</w:t>
            </w:r>
            <w:proofErr w:type="gramEnd"/>
            <w:r w:rsidRPr="002662F3">
              <w:rPr>
                <w:rFonts w:ascii="Times New Roman" w:hAnsi="Times New Roman"/>
              </w:rPr>
              <w:t xml:space="preserve">імшелерінде, қарқынды терапия </w:t>
            </w:r>
            <w:proofErr w:type="spellStart"/>
            <w:r w:rsidRPr="002662F3">
              <w:rPr>
                <w:rFonts w:ascii="Times New Roman" w:hAnsi="Times New Roman"/>
              </w:rPr>
              <w:t>палаталарында</w:t>
            </w:r>
            <w:proofErr w:type="spellEnd"/>
            <w:r w:rsidRPr="002662F3">
              <w:rPr>
                <w:rFonts w:ascii="Times New Roman" w:hAnsi="Times New Roman"/>
              </w:rPr>
              <w:t xml:space="preserve">, </w:t>
            </w:r>
            <w:proofErr w:type="spellStart"/>
            <w:r w:rsidRPr="002662F3">
              <w:rPr>
                <w:rFonts w:ascii="Times New Roman" w:hAnsi="Times New Roman"/>
              </w:rPr>
              <w:t>операциядан</w:t>
            </w:r>
            <w:proofErr w:type="spellEnd"/>
            <w:r w:rsidRPr="002662F3">
              <w:rPr>
                <w:rFonts w:ascii="Times New Roman" w:hAnsi="Times New Roman"/>
              </w:rPr>
              <w:t xml:space="preserve"> </w:t>
            </w:r>
            <w:proofErr w:type="spellStart"/>
            <w:r w:rsidRPr="002662F3">
              <w:rPr>
                <w:rFonts w:ascii="Times New Roman" w:hAnsi="Times New Roman"/>
              </w:rPr>
              <w:t>кейінгі</w:t>
            </w:r>
            <w:proofErr w:type="spellEnd"/>
            <w:r w:rsidRPr="002662F3">
              <w:rPr>
                <w:rFonts w:ascii="Times New Roman" w:hAnsi="Times New Roman"/>
              </w:rPr>
              <w:t xml:space="preserve">, кардиологиялық және ортопедиялық бөлімшелерде науқастарға күтім жасауға арналған </w:t>
            </w:r>
            <w:proofErr w:type="spellStart"/>
            <w:r w:rsidRPr="002662F3">
              <w:rPr>
                <w:rFonts w:ascii="Times New Roman" w:hAnsi="Times New Roman"/>
              </w:rPr>
              <w:t>болуы</w:t>
            </w:r>
            <w:proofErr w:type="spellEnd"/>
            <w:r w:rsidRPr="002662F3">
              <w:rPr>
                <w:rFonts w:ascii="Times New Roman" w:hAnsi="Times New Roman"/>
              </w:rPr>
              <w:t xml:space="preserve"> </w:t>
            </w:r>
            <w:proofErr w:type="spellStart"/>
            <w:r w:rsidRPr="002662F3">
              <w:rPr>
                <w:rFonts w:ascii="Times New Roman" w:hAnsi="Times New Roman"/>
              </w:rPr>
              <w:t>керек</w:t>
            </w:r>
            <w:proofErr w:type="spellEnd"/>
            <w:r w:rsidRPr="002662F3">
              <w:rPr>
                <w:rFonts w:ascii="Times New Roman" w:hAnsi="Times New Roman"/>
              </w:rPr>
              <w:t xml:space="preserve">. Төсек жақтауы көтергіш </w:t>
            </w:r>
            <w:proofErr w:type="spellStart"/>
            <w:r w:rsidRPr="002662F3">
              <w:rPr>
                <w:rFonts w:ascii="Times New Roman" w:hAnsi="Times New Roman"/>
              </w:rPr>
              <w:t>тірекке</w:t>
            </w:r>
            <w:proofErr w:type="spellEnd"/>
            <w:r w:rsidRPr="002662F3">
              <w:rPr>
                <w:rFonts w:ascii="Times New Roman" w:hAnsi="Times New Roman"/>
              </w:rPr>
              <w:t xml:space="preserve"> арналған </w:t>
            </w:r>
            <w:proofErr w:type="spellStart"/>
            <w:r w:rsidRPr="002662F3">
              <w:rPr>
                <w:rFonts w:ascii="Times New Roman" w:hAnsi="Times New Roman"/>
              </w:rPr>
              <w:t>кемінде</w:t>
            </w:r>
            <w:proofErr w:type="spellEnd"/>
            <w:r w:rsidRPr="002662F3">
              <w:rPr>
                <w:rFonts w:ascii="Times New Roman" w:hAnsi="Times New Roman"/>
              </w:rPr>
              <w:t xml:space="preserve"> 2 </w:t>
            </w:r>
            <w:proofErr w:type="spellStart"/>
            <w:r w:rsidRPr="002662F3">
              <w:rPr>
                <w:rFonts w:ascii="Times New Roman" w:hAnsi="Times New Roman"/>
              </w:rPr>
              <w:t>тесі</w:t>
            </w:r>
            <w:proofErr w:type="gramStart"/>
            <w:r w:rsidRPr="002662F3">
              <w:rPr>
                <w:rFonts w:ascii="Times New Roman" w:hAnsi="Times New Roman"/>
              </w:rPr>
              <w:t>г</w:t>
            </w:r>
            <w:proofErr w:type="gramEnd"/>
            <w:r w:rsidRPr="002662F3">
              <w:rPr>
                <w:rFonts w:ascii="Times New Roman" w:hAnsi="Times New Roman"/>
              </w:rPr>
              <w:t>і</w:t>
            </w:r>
            <w:proofErr w:type="spellEnd"/>
            <w:r w:rsidRPr="002662F3">
              <w:rPr>
                <w:rFonts w:ascii="Times New Roman" w:hAnsi="Times New Roman"/>
              </w:rPr>
              <w:t xml:space="preserve"> бар төмен көміртекті тікбұрышты </w:t>
            </w:r>
            <w:proofErr w:type="spellStart"/>
            <w:r w:rsidRPr="002662F3">
              <w:rPr>
                <w:rFonts w:ascii="Times New Roman" w:hAnsi="Times New Roman"/>
              </w:rPr>
              <w:t>болаттан</w:t>
            </w:r>
            <w:proofErr w:type="spellEnd"/>
            <w:r w:rsidRPr="002662F3">
              <w:rPr>
                <w:rFonts w:ascii="Times New Roman" w:hAnsi="Times New Roman"/>
              </w:rPr>
              <w:t xml:space="preserve"> </w:t>
            </w:r>
            <w:proofErr w:type="spellStart"/>
            <w:r w:rsidRPr="002662F3">
              <w:rPr>
                <w:rFonts w:ascii="Times New Roman" w:hAnsi="Times New Roman"/>
              </w:rPr>
              <w:t>жасалуы</w:t>
            </w:r>
            <w:proofErr w:type="spellEnd"/>
            <w:r w:rsidRPr="002662F3">
              <w:rPr>
                <w:rFonts w:ascii="Times New Roman" w:hAnsi="Times New Roman"/>
              </w:rPr>
              <w:t xml:space="preserve"> </w:t>
            </w:r>
            <w:proofErr w:type="spellStart"/>
            <w:r w:rsidRPr="002662F3">
              <w:rPr>
                <w:rFonts w:ascii="Times New Roman" w:hAnsi="Times New Roman"/>
              </w:rPr>
              <w:t>керек</w:t>
            </w:r>
            <w:proofErr w:type="spellEnd"/>
            <w:r w:rsidRPr="002662F3">
              <w:rPr>
                <w:rFonts w:ascii="Times New Roman" w:hAnsi="Times New Roman"/>
              </w:rPr>
              <w:t xml:space="preserve">. Кереуеттің </w:t>
            </w:r>
            <w:proofErr w:type="spellStart"/>
            <w:r w:rsidRPr="002662F3">
              <w:rPr>
                <w:rFonts w:ascii="Times New Roman" w:hAnsi="Times New Roman"/>
              </w:rPr>
              <w:t>беті</w:t>
            </w:r>
            <w:proofErr w:type="spellEnd"/>
            <w:r w:rsidRPr="002662F3">
              <w:rPr>
                <w:rFonts w:ascii="Times New Roman" w:hAnsi="Times New Roman"/>
              </w:rPr>
              <w:t xml:space="preserve"> </w:t>
            </w:r>
            <w:proofErr w:type="spellStart"/>
            <w:r w:rsidRPr="002662F3">
              <w:rPr>
                <w:rFonts w:ascii="Times New Roman" w:hAnsi="Times New Roman"/>
              </w:rPr>
              <w:t>штамптау</w:t>
            </w:r>
            <w:proofErr w:type="spellEnd"/>
            <w:r w:rsidRPr="002662F3">
              <w:rPr>
                <w:rFonts w:ascii="Times New Roman" w:hAnsi="Times New Roman"/>
              </w:rPr>
              <w:t xml:space="preserve"> қалыптау </w:t>
            </w:r>
            <w:proofErr w:type="spellStart"/>
            <w:r w:rsidRPr="002662F3">
              <w:rPr>
                <w:rFonts w:ascii="Times New Roman" w:hAnsi="Times New Roman"/>
              </w:rPr>
              <w:t>платформасы</w:t>
            </w:r>
            <w:proofErr w:type="spellEnd"/>
            <w:r w:rsidRPr="002662F3">
              <w:rPr>
                <w:rFonts w:ascii="Times New Roman" w:hAnsi="Times New Roman"/>
              </w:rPr>
              <w:t xml:space="preserve">, дәнекерлеу тыртығы жоқ </w:t>
            </w:r>
            <w:proofErr w:type="spellStart"/>
            <w:r w:rsidRPr="002662F3">
              <w:rPr>
                <w:rFonts w:ascii="Times New Roman" w:hAnsi="Times New Roman"/>
              </w:rPr>
              <w:t>тегіс</w:t>
            </w:r>
            <w:proofErr w:type="spellEnd"/>
            <w:r w:rsidRPr="002662F3">
              <w:rPr>
                <w:rFonts w:ascii="Times New Roman" w:hAnsi="Times New Roman"/>
              </w:rPr>
              <w:t xml:space="preserve"> бет, кем </w:t>
            </w:r>
            <w:proofErr w:type="spellStart"/>
            <w:r w:rsidRPr="002662F3">
              <w:rPr>
                <w:rFonts w:ascii="Times New Roman" w:hAnsi="Times New Roman"/>
              </w:rPr>
              <w:t>дегенде</w:t>
            </w:r>
            <w:proofErr w:type="spellEnd"/>
            <w:r w:rsidRPr="002662F3">
              <w:rPr>
                <w:rFonts w:ascii="Times New Roman" w:hAnsi="Times New Roman"/>
              </w:rPr>
              <w:t xml:space="preserve"> 250 </w:t>
            </w:r>
            <w:proofErr w:type="gramStart"/>
            <w:r w:rsidRPr="002662F3">
              <w:rPr>
                <w:rFonts w:ascii="Times New Roman" w:hAnsi="Times New Roman"/>
              </w:rPr>
              <w:t>кг ж</w:t>
            </w:r>
            <w:proofErr w:type="gramEnd"/>
            <w:r w:rsidRPr="002662F3">
              <w:rPr>
                <w:rFonts w:ascii="Times New Roman" w:hAnsi="Times New Roman"/>
              </w:rPr>
              <w:t xml:space="preserve">үктемеге төтеп </w:t>
            </w:r>
            <w:proofErr w:type="spellStart"/>
            <w:r w:rsidRPr="002662F3">
              <w:rPr>
                <w:rFonts w:ascii="Times New Roman" w:hAnsi="Times New Roman"/>
              </w:rPr>
              <w:t>беруі</w:t>
            </w:r>
            <w:proofErr w:type="spellEnd"/>
            <w:r w:rsidRPr="002662F3">
              <w:rPr>
                <w:rFonts w:ascii="Times New Roman" w:hAnsi="Times New Roman"/>
              </w:rPr>
              <w:t xml:space="preserve"> </w:t>
            </w:r>
            <w:proofErr w:type="spellStart"/>
            <w:r w:rsidRPr="002662F3">
              <w:rPr>
                <w:rFonts w:ascii="Times New Roman" w:hAnsi="Times New Roman"/>
              </w:rPr>
              <w:t>керек</w:t>
            </w:r>
            <w:proofErr w:type="spellEnd"/>
            <w:r w:rsidRPr="002662F3">
              <w:rPr>
                <w:rFonts w:ascii="Times New Roman" w:hAnsi="Times New Roman"/>
              </w:rPr>
              <w:t xml:space="preserve">. </w:t>
            </w:r>
            <w:proofErr w:type="spellStart"/>
            <w:r w:rsidRPr="002662F3">
              <w:rPr>
                <w:rFonts w:ascii="Times New Roman" w:hAnsi="Times New Roman"/>
              </w:rPr>
              <w:t>Пластмассадан</w:t>
            </w:r>
            <w:proofErr w:type="spellEnd"/>
            <w:r w:rsidRPr="002662F3">
              <w:rPr>
                <w:rFonts w:ascii="Times New Roman" w:hAnsi="Times New Roman"/>
              </w:rPr>
              <w:t xml:space="preserve"> ABS және </w:t>
            </w:r>
            <w:proofErr w:type="spellStart"/>
            <w:r w:rsidRPr="002662F3">
              <w:rPr>
                <w:rFonts w:ascii="Times New Roman" w:hAnsi="Times New Roman"/>
              </w:rPr>
              <w:t>шайырдан</w:t>
            </w:r>
            <w:proofErr w:type="spellEnd"/>
            <w:r w:rsidRPr="002662F3">
              <w:rPr>
                <w:rFonts w:ascii="Times New Roman" w:hAnsi="Times New Roman"/>
              </w:rPr>
              <w:t xml:space="preserve"> жасалған мөлді</w:t>
            </w:r>
            <w:proofErr w:type="gramStart"/>
            <w:r w:rsidRPr="002662F3">
              <w:rPr>
                <w:rFonts w:ascii="Times New Roman" w:hAnsi="Times New Roman"/>
              </w:rPr>
              <w:t>р</w:t>
            </w:r>
            <w:proofErr w:type="gramEnd"/>
            <w:r w:rsidRPr="002662F3">
              <w:rPr>
                <w:rFonts w:ascii="Times New Roman" w:hAnsi="Times New Roman"/>
              </w:rPr>
              <w:t xml:space="preserve"> платформа кем </w:t>
            </w:r>
            <w:proofErr w:type="spellStart"/>
            <w:r w:rsidRPr="002662F3">
              <w:rPr>
                <w:rFonts w:ascii="Times New Roman" w:hAnsi="Times New Roman"/>
              </w:rPr>
              <w:lastRenderedPageBreak/>
              <w:t>емес</w:t>
            </w:r>
            <w:proofErr w:type="spellEnd"/>
            <w:r w:rsidRPr="002662F3">
              <w:rPr>
                <w:rFonts w:ascii="Times New Roman" w:hAnsi="Times New Roman"/>
              </w:rPr>
              <w:t xml:space="preserve">. Позицияның </w:t>
            </w:r>
            <w:proofErr w:type="spellStart"/>
            <w:r w:rsidRPr="002662F3">
              <w:rPr>
                <w:rFonts w:ascii="Times New Roman" w:hAnsi="Times New Roman"/>
              </w:rPr>
              <w:t>болуы</w:t>
            </w:r>
            <w:proofErr w:type="spellEnd"/>
            <w:r w:rsidRPr="002662F3">
              <w:rPr>
                <w:rFonts w:ascii="Times New Roman" w:hAnsi="Times New Roman"/>
              </w:rPr>
              <w:t xml:space="preserve"> кардиологиялық орындық. Жүрек </w:t>
            </w:r>
            <w:proofErr w:type="spellStart"/>
            <w:r w:rsidRPr="002662F3">
              <w:rPr>
                <w:rFonts w:ascii="Times New Roman" w:hAnsi="Times New Roman"/>
              </w:rPr>
              <w:t>креслосына</w:t>
            </w:r>
            <w:proofErr w:type="spellEnd"/>
            <w:r w:rsidRPr="002662F3">
              <w:rPr>
                <w:rFonts w:ascii="Times New Roman" w:hAnsi="Times New Roman"/>
              </w:rPr>
              <w:t xml:space="preserve"> </w:t>
            </w:r>
            <w:proofErr w:type="spellStart"/>
            <w:r w:rsidRPr="002662F3">
              <w:rPr>
                <w:rFonts w:ascii="Times New Roman" w:hAnsi="Times New Roman"/>
              </w:rPr>
              <w:t>айнала</w:t>
            </w:r>
            <w:proofErr w:type="spellEnd"/>
            <w:r w:rsidRPr="002662F3">
              <w:rPr>
                <w:rFonts w:ascii="Times New Roman" w:hAnsi="Times New Roman"/>
              </w:rPr>
              <w:t xml:space="preserve"> </w:t>
            </w:r>
            <w:proofErr w:type="spellStart"/>
            <w:r w:rsidRPr="002662F3">
              <w:rPr>
                <w:rFonts w:ascii="Times New Roman" w:hAnsi="Times New Roman"/>
              </w:rPr>
              <w:t>отырып</w:t>
            </w:r>
            <w:proofErr w:type="spellEnd"/>
            <w:r w:rsidRPr="002662F3">
              <w:rPr>
                <w:rFonts w:ascii="Times New Roman" w:hAnsi="Times New Roman"/>
              </w:rPr>
              <w:t xml:space="preserve">, төсек өкпенің табиғи </w:t>
            </w:r>
            <w:proofErr w:type="spellStart"/>
            <w:r w:rsidRPr="002662F3">
              <w:rPr>
                <w:rFonts w:ascii="Times New Roman" w:hAnsi="Times New Roman"/>
              </w:rPr>
              <w:t>желдетілуіне</w:t>
            </w:r>
            <w:proofErr w:type="spellEnd"/>
            <w:r w:rsidRPr="002662F3">
              <w:rPr>
                <w:rFonts w:ascii="Times New Roman" w:hAnsi="Times New Roman"/>
              </w:rPr>
              <w:t xml:space="preserve"> ықпал </w:t>
            </w:r>
            <w:proofErr w:type="spellStart"/>
            <w:r w:rsidRPr="002662F3">
              <w:rPr>
                <w:rFonts w:ascii="Times New Roman" w:hAnsi="Times New Roman"/>
              </w:rPr>
              <w:t>еті</w:t>
            </w:r>
            <w:proofErr w:type="gramStart"/>
            <w:r w:rsidRPr="002662F3">
              <w:rPr>
                <w:rFonts w:ascii="Times New Roman" w:hAnsi="Times New Roman"/>
              </w:rPr>
              <w:t>п</w:t>
            </w:r>
            <w:proofErr w:type="spellEnd"/>
            <w:proofErr w:type="gramEnd"/>
            <w:r w:rsidRPr="002662F3">
              <w:rPr>
                <w:rFonts w:ascii="Times New Roman" w:hAnsi="Times New Roman"/>
              </w:rPr>
              <w:t xml:space="preserve">, жүректің жұмысын жақсартып, </w:t>
            </w:r>
            <w:proofErr w:type="spellStart"/>
            <w:r w:rsidRPr="002662F3">
              <w:rPr>
                <w:rFonts w:ascii="Times New Roman" w:hAnsi="Times New Roman"/>
              </w:rPr>
              <w:t>дренажды</w:t>
            </w:r>
            <w:proofErr w:type="spellEnd"/>
            <w:r w:rsidRPr="002662F3">
              <w:rPr>
                <w:rFonts w:ascii="Times New Roman" w:hAnsi="Times New Roman"/>
              </w:rPr>
              <w:t xml:space="preserve"> жеңілдетуі </w:t>
            </w:r>
            <w:proofErr w:type="spellStart"/>
            <w:r w:rsidRPr="002662F3">
              <w:rPr>
                <w:rFonts w:ascii="Times New Roman" w:hAnsi="Times New Roman"/>
              </w:rPr>
              <w:t>керек</w:t>
            </w:r>
            <w:proofErr w:type="spellEnd"/>
            <w:r w:rsidRPr="002662F3">
              <w:rPr>
                <w:rFonts w:ascii="Times New Roman" w:hAnsi="Times New Roman"/>
              </w:rPr>
              <w:t>. Төсек қ</w:t>
            </w:r>
            <w:proofErr w:type="gramStart"/>
            <w:r w:rsidRPr="002662F3">
              <w:rPr>
                <w:rFonts w:ascii="Times New Roman" w:hAnsi="Times New Roman"/>
              </w:rPr>
              <w:t>оз</w:t>
            </w:r>
            <w:proofErr w:type="gramEnd"/>
            <w:r w:rsidRPr="002662F3">
              <w:rPr>
                <w:rFonts w:ascii="Times New Roman" w:hAnsi="Times New Roman"/>
              </w:rPr>
              <w:t xml:space="preserve">ғалысын қолмен басқару </w:t>
            </w:r>
            <w:proofErr w:type="spellStart"/>
            <w:r w:rsidRPr="002662F3">
              <w:rPr>
                <w:rFonts w:ascii="Times New Roman" w:hAnsi="Times New Roman"/>
              </w:rPr>
              <w:t>пультінен</w:t>
            </w:r>
            <w:proofErr w:type="spellEnd"/>
            <w:r w:rsidRPr="002662F3">
              <w:rPr>
                <w:rFonts w:ascii="Times New Roman" w:hAnsi="Times New Roman"/>
              </w:rPr>
              <w:t xml:space="preserve"> және медбикенің басқару тақтасынан бақылау </w:t>
            </w:r>
            <w:proofErr w:type="spellStart"/>
            <w:r w:rsidRPr="002662F3">
              <w:rPr>
                <w:rFonts w:ascii="Times New Roman" w:hAnsi="Times New Roman"/>
              </w:rPr>
              <w:t>керек</w:t>
            </w:r>
            <w:proofErr w:type="spellEnd"/>
            <w:r w:rsidRPr="002662F3">
              <w:rPr>
                <w:rFonts w:ascii="Times New Roman" w:hAnsi="Times New Roman"/>
              </w:rPr>
              <w:t xml:space="preserve">. Басқару тақтасының </w:t>
            </w:r>
            <w:proofErr w:type="spellStart"/>
            <w:r w:rsidRPr="002662F3">
              <w:rPr>
                <w:rFonts w:ascii="Times New Roman" w:hAnsi="Times New Roman"/>
              </w:rPr>
              <w:t>болуы-пациентке</w:t>
            </w:r>
            <w:proofErr w:type="spellEnd"/>
            <w:r w:rsidRPr="002662F3">
              <w:rPr>
                <w:rFonts w:ascii="Times New Roman" w:hAnsi="Times New Roman"/>
              </w:rPr>
              <w:t xml:space="preserve"> арналған қашықтан басқару құралы. Қашықтан басқару </w:t>
            </w:r>
            <w:proofErr w:type="spellStart"/>
            <w:r w:rsidRPr="002662F3">
              <w:rPr>
                <w:rFonts w:ascii="Times New Roman" w:hAnsi="Times New Roman"/>
              </w:rPr>
              <w:t>пультінде</w:t>
            </w:r>
            <w:proofErr w:type="spellEnd"/>
            <w:r w:rsidRPr="002662F3">
              <w:rPr>
                <w:rFonts w:ascii="Times New Roman" w:hAnsi="Times New Roman"/>
              </w:rPr>
              <w:t xml:space="preserve"> барлық </w:t>
            </w:r>
            <w:proofErr w:type="spellStart"/>
            <w:r w:rsidRPr="002662F3">
              <w:rPr>
                <w:rFonts w:ascii="Times New Roman" w:hAnsi="Times New Roman"/>
              </w:rPr>
              <w:t>реттеу</w:t>
            </w:r>
            <w:proofErr w:type="spellEnd"/>
            <w:r w:rsidRPr="002662F3">
              <w:rPr>
                <w:rFonts w:ascii="Times New Roman" w:hAnsi="Times New Roman"/>
              </w:rPr>
              <w:t xml:space="preserve"> түймелері </w:t>
            </w:r>
            <w:proofErr w:type="spellStart"/>
            <w:r w:rsidRPr="002662F3">
              <w:rPr>
                <w:rFonts w:ascii="Times New Roman" w:hAnsi="Times New Roman"/>
              </w:rPr>
              <w:t>болуы</w:t>
            </w:r>
            <w:proofErr w:type="spellEnd"/>
            <w:r w:rsidRPr="002662F3">
              <w:rPr>
                <w:rFonts w:ascii="Times New Roman" w:hAnsi="Times New Roman"/>
              </w:rPr>
              <w:t xml:space="preserve"> </w:t>
            </w:r>
            <w:proofErr w:type="spellStart"/>
            <w:r w:rsidRPr="002662F3">
              <w:rPr>
                <w:rFonts w:ascii="Times New Roman" w:hAnsi="Times New Roman"/>
              </w:rPr>
              <w:t>керек</w:t>
            </w:r>
            <w:proofErr w:type="spellEnd"/>
            <w:r w:rsidRPr="002662F3">
              <w:rPr>
                <w:rFonts w:ascii="Times New Roman" w:hAnsi="Times New Roman"/>
              </w:rPr>
              <w:t xml:space="preserve"> бұрыштар</w:t>
            </w:r>
            <w:proofErr w:type="gramStart"/>
            <w:r w:rsidRPr="002662F3">
              <w:rPr>
                <w:rFonts w:ascii="Times New Roman" w:hAnsi="Times New Roman"/>
              </w:rPr>
              <w:t>.А</w:t>
            </w:r>
            <w:proofErr w:type="gramEnd"/>
            <w:r w:rsidRPr="002662F3">
              <w:rPr>
                <w:rFonts w:ascii="Times New Roman" w:hAnsi="Times New Roman"/>
              </w:rPr>
              <w:t xml:space="preserve">яқ тақтасы: </w:t>
            </w:r>
            <w:proofErr w:type="spellStart"/>
            <w:r w:rsidRPr="002662F3">
              <w:rPr>
                <w:rFonts w:ascii="Times New Roman" w:hAnsi="Times New Roman"/>
              </w:rPr>
              <w:t>бірегей</w:t>
            </w:r>
            <w:proofErr w:type="spellEnd"/>
            <w:r w:rsidRPr="002662F3">
              <w:rPr>
                <w:rFonts w:ascii="Times New Roman" w:hAnsi="Times New Roman"/>
              </w:rPr>
              <w:t xml:space="preserve"> </w:t>
            </w:r>
            <w:proofErr w:type="spellStart"/>
            <w:r w:rsidRPr="002662F3">
              <w:rPr>
                <w:rFonts w:ascii="Times New Roman" w:hAnsi="Times New Roman"/>
              </w:rPr>
              <w:t>дизайнмен</w:t>
            </w:r>
            <w:proofErr w:type="spellEnd"/>
            <w:r w:rsidRPr="002662F3">
              <w:rPr>
                <w:rFonts w:ascii="Times New Roman" w:hAnsi="Times New Roman"/>
              </w:rPr>
              <w:t xml:space="preserve"> және </w:t>
            </w:r>
            <w:proofErr w:type="spellStart"/>
            <w:r w:rsidRPr="002662F3">
              <w:rPr>
                <w:rFonts w:ascii="Times New Roman" w:hAnsi="Times New Roman"/>
              </w:rPr>
              <w:t>кіріктірілген</w:t>
            </w:r>
            <w:proofErr w:type="spellEnd"/>
            <w:r w:rsidRPr="002662F3">
              <w:rPr>
                <w:rFonts w:ascii="Times New Roman" w:hAnsi="Times New Roman"/>
              </w:rPr>
              <w:t xml:space="preserve"> </w:t>
            </w:r>
            <w:proofErr w:type="spellStart"/>
            <w:r w:rsidRPr="002662F3">
              <w:rPr>
                <w:rFonts w:ascii="Times New Roman" w:hAnsi="Times New Roman"/>
              </w:rPr>
              <w:t>контроллермен</w:t>
            </w:r>
            <w:proofErr w:type="spellEnd"/>
            <w:r w:rsidRPr="002662F3">
              <w:rPr>
                <w:rFonts w:ascii="Times New Roman" w:hAnsi="Times New Roman"/>
              </w:rPr>
              <w:t xml:space="preserve">, ABS </w:t>
            </w:r>
            <w:proofErr w:type="spellStart"/>
            <w:r w:rsidRPr="002662F3">
              <w:rPr>
                <w:rFonts w:ascii="Times New Roman" w:hAnsi="Times New Roman"/>
              </w:rPr>
              <w:t>пластиктен</w:t>
            </w:r>
            <w:proofErr w:type="spellEnd"/>
            <w:r w:rsidRPr="002662F3">
              <w:rPr>
                <w:rFonts w:ascii="Times New Roman" w:hAnsi="Times New Roman"/>
              </w:rPr>
              <w:t xml:space="preserve"> кем </w:t>
            </w:r>
            <w:proofErr w:type="spellStart"/>
            <w:r w:rsidRPr="002662F3">
              <w:rPr>
                <w:rFonts w:ascii="Times New Roman" w:hAnsi="Times New Roman"/>
              </w:rPr>
              <w:t>болмауы</w:t>
            </w:r>
            <w:proofErr w:type="spellEnd"/>
            <w:r w:rsidRPr="002662F3">
              <w:rPr>
                <w:rFonts w:ascii="Times New Roman" w:hAnsi="Times New Roman"/>
              </w:rPr>
              <w:t xml:space="preserve"> </w:t>
            </w:r>
            <w:proofErr w:type="spellStart"/>
            <w:r w:rsidRPr="002662F3">
              <w:rPr>
                <w:rFonts w:ascii="Times New Roman" w:hAnsi="Times New Roman"/>
              </w:rPr>
              <w:t>керек</w:t>
            </w:r>
            <w:proofErr w:type="spellEnd"/>
            <w:r w:rsidRPr="002662F3">
              <w:rPr>
                <w:rFonts w:ascii="Times New Roman" w:hAnsi="Times New Roman"/>
              </w:rPr>
              <w:t xml:space="preserve">; аяқ </w:t>
            </w:r>
            <w:proofErr w:type="spellStart"/>
            <w:r w:rsidRPr="002662F3">
              <w:rPr>
                <w:rFonts w:ascii="Times New Roman" w:hAnsi="Times New Roman"/>
              </w:rPr>
              <w:t>тірегі</w:t>
            </w:r>
            <w:proofErr w:type="spellEnd"/>
            <w:r w:rsidRPr="002662F3">
              <w:rPr>
                <w:rFonts w:ascii="Times New Roman" w:hAnsi="Times New Roman"/>
              </w:rPr>
              <w:t xml:space="preserve"> ұзартылған және </w:t>
            </w:r>
            <w:proofErr w:type="spellStart"/>
            <w:r w:rsidRPr="002662F3">
              <w:rPr>
                <w:rFonts w:ascii="Times New Roman" w:hAnsi="Times New Roman"/>
              </w:rPr>
              <w:t>биіктігі</w:t>
            </w:r>
            <w:proofErr w:type="spellEnd"/>
            <w:r w:rsidRPr="002662F3">
              <w:rPr>
                <w:rFonts w:ascii="Times New Roman" w:hAnsi="Times New Roman"/>
              </w:rPr>
              <w:t xml:space="preserve"> </w:t>
            </w:r>
            <w:proofErr w:type="spellStart"/>
            <w:r w:rsidRPr="002662F3">
              <w:rPr>
                <w:rFonts w:ascii="Times New Roman" w:hAnsi="Times New Roman"/>
              </w:rPr>
              <w:t>бойынша</w:t>
            </w:r>
            <w:proofErr w:type="spellEnd"/>
            <w:r w:rsidRPr="002662F3">
              <w:rPr>
                <w:rFonts w:ascii="Times New Roman" w:hAnsi="Times New Roman"/>
              </w:rPr>
              <w:t xml:space="preserve"> </w:t>
            </w:r>
            <w:proofErr w:type="spellStart"/>
            <w:r w:rsidRPr="002662F3">
              <w:rPr>
                <w:rFonts w:ascii="Times New Roman" w:hAnsi="Times New Roman"/>
              </w:rPr>
              <w:t>реттелетін</w:t>
            </w:r>
            <w:proofErr w:type="spellEnd"/>
            <w:r w:rsidRPr="002662F3">
              <w:rPr>
                <w:rFonts w:ascii="Times New Roman" w:hAnsi="Times New Roman"/>
              </w:rPr>
              <w:t xml:space="preserve">, </w:t>
            </w:r>
            <w:proofErr w:type="spellStart"/>
            <w:r w:rsidRPr="002662F3">
              <w:rPr>
                <w:rFonts w:ascii="Times New Roman" w:hAnsi="Times New Roman"/>
              </w:rPr>
              <w:t>пациенттерге</w:t>
            </w:r>
            <w:proofErr w:type="spellEnd"/>
            <w:r w:rsidRPr="002662F3">
              <w:rPr>
                <w:rFonts w:ascii="Times New Roman" w:hAnsi="Times New Roman"/>
              </w:rPr>
              <w:t xml:space="preserve"> жайлылық </w:t>
            </w:r>
            <w:proofErr w:type="spellStart"/>
            <w:r w:rsidRPr="002662F3">
              <w:rPr>
                <w:rFonts w:ascii="Times New Roman" w:hAnsi="Times New Roman"/>
              </w:rPr>
              <w:t>беретін</w:t>
            </w:r>
            <w:proofErr w:type="spellEnd"/>
            <w:r w:rsidRPr="002662F3">
              <w:rPr>
                <w:rFonts w:ascii="Times New Roman" w:hAnsi="Times New Roman"/>
              </w:rPr>
              <w:t xml:space="preserve"> қисық </w:t>
            </w:r>
            <w:proofErr w:type="spellStart"/>
            <w:r w:rsidRPr="002662F3">
              <w:rPr>
                <w:rFonts w:ascii="Times New Roman" w:hAnsi="Times New Roman"/>
              </w:rPr>
              <w:t>дизайнмен</w:t>
            </w:r>
            <w:proofErr w:type="spellEnd"/>
            <w:r w:rsidRPr="002662F3">
              <w:rPr>
                <w:rFonts w:ascii="Times New Roman" w:hAnsi="Times New Roman"/>
              </w:rPr>
              <w:t xml:space="preserve"> </w:t>
            </w:r>
            <w:proofErr w:type="spellStart"/>
            <w:r w:rsidRPr="002662F3">
              <w:rPr>
                <w:rFonts w:ascii="Times New Roman" w:hAnsi="Times New Roman"/>
              </w:rPr>
              <w:t>болуы</w:t>
            </w:r>
            <w:proofErr w:type="spellEnd"/>
            <w:r w:rsidRPr="002662F3">
              <w:rPr>
                <w:rFonts w:ascii="Times New Roman" w:hAnsi="Times New Roman"/>
              </w:rPr>
              <w:t xml:space="preserve"> керек</w:t>
            </w:r>
            <w:proofErr w:type="gramStart"/>
            <w:r w:rsidRPr="002662F3">
              <w:rPr>
                <w:rFonts w:ascii="Times New Roman" w:hAnsi="Times New Roman"/>
              </w:rPr>
              <w:t>.Б</w:t>
            </w:r>
            <w:proofErr w:type="gramEnd"/>
            <w:r w:rsidRPr="002662F3">
              <w:rPr>
                <w:rFonts w:ascii="Times New Roman" w:hAnsi="Times New Roman"/>
              </w:rPr>
              <w:t>үйір қоршаулар (</w:t>
            </w:r>
            <w:proofErr w:type="spellStart"/>
            <w:r w:rsidRPr="002662F3">
              <w:rPr>
                <w:rFonts w:ascii="Times New Roman" w:hAnsi="Times New Roman"/>
              </w:rPr>
              <w:t>сол</w:t>
            </w:r>
            <w:proofErr w:type="spellEnd"/>
            <w:r w:rsidRPr="002662F3">
              <w:rPr>
                <w:rFonts w:ascii="Times New Roman" w:hAnsi="Times New Roman"/>
              </w:rPr>
              <w:t xml:space="preserve"> және оң жақтары) ABS </w:t>
            </w:r>
            <w:proofErr w:type="spellStart"/>
            <w:r w:rsidRPr="002662F3">
              <w:rPr>
                <w:rFonts w:ascii="Times New Roman" w:hAnsi="Times New Roman"/>
              </w:rPr>
              <w:t>пластиктен</w:t>
            </w:r>
            <w:proofErr w:type="spellEnd"/>
            <w:r w:rsidRPr="002662F3">
              <w:rPr>
                <w:rFonts w:ascii="Times New Roman" w:hAnsi="Times New Roman"/>
              </w:rPr>
              <w:t xml:space="preserve"> кем </w:t>
            </w:r>
            <w:proofErr w:type="spellStart"/>
            <w:r w:rsidRPr="002662F3">
              <w:rPr>
                <w:rFonts w:ascii="Times New Roman" w:hAnsi="Times New Roman"/>
              </w:rPr>
              <w:t>болмауы</w:t>
            </w:r>
            <w:proofErr w:type="spellEnd"/>
            <w:r w:rsidRPr="002662F3">
              <w:rPr>
                <w:rFonts w:ascii="Times New Roman" w:hAnsi="Times New Roman"/>
              </w:rPr>
              <w:t xml:space="preserve"> </w:t>
            </w:r>
            <w:proofErr w:type="spellStart"/>
            <w:r w:rsidRPr="002662F3">
              <w:rPr>
                <w:rFonts w:ascii="Times New Roman" w:hAnsi="Times New Roman"/>
              </w:rPr>
              <w:t>керек</w:t>
            </w:r>
            <w:proofErr w:type="spellEnd"/>
            <w:r w:rsidRPr="002662F3">
              <w:rPr>
                <w:rFonts w:ascii="Times New Roman" w:hAnsi="Times New Roman"/>
              </w:rPr>
              <w:t xml:space="preserve">. Экологиялық пластик оны кем </w:t>
            </w:r>
            <w:proofErr w:type="spellStart"/>
            <w:r w:rsidRPr="002662F3">
              <w:rPr>
                <w:rFonts w:ascii="Times New Roman" w:hAnsi="Times New Roman"/>
              </w:rPr>
              <w:t>дегенде</w:t>
            </w:r>
            <w:proofErr w:type="spellEnd"/>
            <w:r w:rsidRPr="002662F3">
              <w:rPr>
                <w:rFonts w:ascii="Times New Roman" w:hAnsi="Times New Roman"/>
              </w:rPr>
              <w:t xml:space="preserve"> 100°C </w:t>
            </w:r>
            <w:proofErr w:type="spellStart"/>
            <w:r w:rsidRPr="002662F3">
              <w:rPr>
                <w:rFonts w:ascii="Times New Roman" w:hAnsi="Times New Roman"/>
              </w:rPr>
              <w:t>температурада</w:t>
            </w:r>
            <w:proofErr w:type="spellEnd"/>
            <w:r w:rsidRPr="002662F3">
              <w:rPr>
                <w:rFonts w:ascii="Times New Roman" w:hAnsi="Times New Roman"/>
              </w:rPr>
              <w:t xml:space="preserve"> </w:t>
            </w:r>
            <w:proofErr w:type="gramStart"/>
            <w:r w:rsidRPr="002662F3">
              <w:rPr>
                <w:rFonts w:ascii="Times New Roman" w:hAnsi="Times New Roman"/>
              </w:rPr>
              <w:t>зарарсыздандыру</w:t>
            </w:r>
            <w:proofErr w:type="gramEnd"/>
            <w:r w:rsidRPr="002662F3">
              <w:rPr>
                <w:rFonts w:ascii="Times New Roman" w:hAnsi="Times New Roman"/>
              </w:rPr>
              <w:t xml:space="preserve">ға </w:t>
            </w:r>
            <w:proofErr w:type="spellStart"/>
            <w:r w:rsidRPr="002662F3">
              <w:rPr>
                <w:rFonts w:ascii="Times New Roman" w:hAnsi="Times New Roman"/>
              </w:rPr>
              <w:t>болады</w:t>
            </w:r>
            <w:proofErr w:type="spellEnd"/>
            <w:r w:rsidRPr="002662F3">
              <w:rPr>
                <w:rFonts w:ascii="Times New Roman" w:hAnsi="Times New Roman"/>
              </w:rPr>
              <w:t xml:space="preserve">. Бүйірлік </w:t>
            </w:r>
            <w:proofErr w:type="spellStart"/>
            <w:r w:rsidRPr="002662F3">
              <w:rPr>
                <w:rFonts w:ascii="Times New Roman" w:hAnsi="Times New Roman"/>
              </w:rPr>
              <w:t>рельстер</w:t>
            </w:r>
            <w:proofErr w:type="spellEnd"/>
            <w:r w:rsidRPr="002662F3">
              <w:rPr>
                <w:rFonts w:ascii="Times New Roman" w:hAnsi="Times New Roman"/>
              </w:rPr>
              <w:t xml:space="preserve"> (</w:t>
            </w:r>
            <w:proofErr w:type="spellStart"/>
            <w:r w:rsidRPr="002662F3">
              <w:rPr>
                <w:rFonts w:ascii="Times New Roman" w:hAnsi="Times New Roman"/>
              </w:rPr>
              <w:t>алынбалы</w:t>
            </w:r>
            <w:proofErr w:type="spellEnd"/>
            <w:r w:rsidRPr="002662F3">
              <w:rPr>
                <w:rFonts w:ascii="Times New Roman" w:hAnsi="Times New Roman"/>
              </w:rPr>
              <w:t xml:space="preserve"> бүйірлік </w:t>
            </w:r>
            <w:proofErr w:type="spellStart"/>
            <w:r w:rsidRPr="002662F3">
              <w:rPr>
                <w:rFonts w:ascii="Times New Roman" w:hAnsi="Times New Roman"/>
              </w:rPr>
              <w:t>тірек</w:t>
            </w:r>
            <w:proofErr w:type="spellEnd"/>
            <w:r w:rsidRPr="002662F3">
              <w:rPr>
                <w:rFonts w:ascii="Times New Roman" w:hAnsi="Times New Roman"/>
              </w:rPr>
              <w:t xml:space="preserve"> </w:t>
            </w:r>
            <w:proofErr w:type="spellStart"/>
            <w:r w:rsidRPr="002662F3">
              <w:rPr>
                <w:rFonts w:ascii="Times New Roman" w:hAnsi="Times New Roman"/>
              </w:rPr>
              <w:t>кі</w:t>
            </w:r>
            <w:proofErr w:type="gramStart"/>
            <w:r w:rsidRPr="002662F3">
              <w:rPr>
                <w:rFonts w:ascii="Times New Roman" w:hAnsi="Times New Roman"/>
              </w:rPr>
              <w:t>р</w:t>
            </w:r>
            <w:proofErr w:type="gramEnd"/>
            <w:r w:rsidRPr="002662F3">
              <w:rPr>
                <w:rFonts w:ascii="Times New Roman" w:hAnsi="Times New Roman"/>
              </w:rPr>
              <w:t>іктірілген</w:t>
            </w:r>
            <w:proofErr w:type="spellEnd"/>
            <w:r w:rsidRPr="002662F3">
              <w:rPr>
                <w:rFonts w:ascii="Times New Roman" w:hAnsi="Times New Roman"/>
              </w:rPr>
              <w:t xml:space="preserve"> </w:t>
            </w:r>
            <w:proofErr w:type="spellStart"/>
            <w:r w:rsidRPr="002662F3">
              <w:rPr>
                <w:rFonts w:ascii="Times New Roman" w:hAnsi="Times New Roman"/>
              </w:rPr>
              <w:t>контроллермен</w:t>
            </w:r>
            <w:proofErr w:type="spellEnd"/>
            <w:r w:rsidRPr="002662F3">
              <w:rPr>
                <w:rFonts w:ascii="Times New Roman" w:hAnsi="Times New Roman"/>
              </w:rPr>
              <w:t xml:space="preserve"> және бұрыш </w:t>
            </w:r>
            <w:proofErr w:type="spellStart"/>
            <w:r w:rsidRPr="002662F3">
              <w:rPr>
                <w:rFonts w:ascii="Times New Roman" w:hAnsi="Times New Roman"/>
              </w:rPr>
              <w:t>индикаторымен</w:t>
            </w:r>
            <w:proofErr w:type="spellEnd"/>
            <w:r w:rsidRPr="002662F3">
              <w:rPr>
                <w:rFonts w:ascii="Times New Roman" w:hAnsi="Times New Roman"/>
              </w:rPr>
              <w:t xml:space="preserve"> </w:t>
            </w:r>
            <w:proofErr w:type="spellStart"/>
            <w:r w:rsidRPr="002662F3">
              <w:rPr>
                <w:rFonts w:ascii="Times New Roman" w:hAnsi="Times New Roman"/>
              </w:rPr>
              <w:t>болуы</w:t>
            </w:r>
            <w:proofErr w:type="spellEnd"/>
            <w:r w:rsidRPr="002662F3">
              <w:rPr>
                <w:rFonts w:ascii="Times New Roman" w:hAnsi="Times New Roman"/>
              </w:rPr>
              <w:t xml:space="preserve"> </w:t>
            </w:r>
            <w:proofErr w:type="spellStart"/>
            <w:r w:rsidRPr="002662F3">
              <w:rPr>
                <w:rFonts w:ascii="Times New Roman" w:hAnsi="Times New Roman"/>
              </w:rPr>
              <w:t>керек</w:t>
            </w:r>
            <w:proofErr w:type="spellEnd"/>
            <w:r w:rsidRPr="002662F3">
              <w:rPr>
                <w:rFonts w:ascii="Times New Roman" w:hAnsi="Times New Roman"/>
              </w:rPr>
              <w:t xml:space="preserve">) - </w:t>
            </w:r>
            <w:proofErr w:type="spellStart"/>
            <w:r w:rsidRPr="002662F3">
              <w:rPr>
                <w:rFonts w:ascii="Times New Roman" w:hAnsi="Times New Roman"/>
              </w:rPr>
              <w:t>екі</w:t>
            </w:r>
            <w:proofErr w:type="spellEnd"/>
            <w:r w:rsidRPr="002662F3">
              <w:rPr>
                <w:rFonts w:ascii="Times New Roman" w:hAnsi="Times New Roman"/>
              </w:rPr>
              <w:t xml:space="preserve"> жақты пластикалық </w:t>
            </w:r>
            <w:proofErr w:type="spellStart"/>
            <w:r w:rsidRPr="002662F3">
              <w:rPr>
                <w:rFonts w:ascii="Times New Roman" w:hAnsi="Times New Roman"/>
              </w:rPr>
              <w:t>рельстер</w:t>
            </w:r>
            <w:proofErr w:type="spellEnd"/>
            <w:r w:rsidRPr="002662F3">
              <w:rPr>
                <w:rFonts w:ascii="Times New Roman" w:hAnsi="Times New Roman"/>
              </w:rPr>
              <w:t xml:space="preserve"> </w:t>
            </w:r>
            <w:proofErr w:type="spellStart"/>
            <w:r w:rsidRPr="002662F3">
              <w:rPr>
                <w:rFonts w:ascii="Times New Roman" w:hAnsi="Times New Roman"/>
              </w:rPr>
              <w:t>аурухана</w:t>
            </w:r>
            <w:proofErr w:type="spellEnd"/>
            <w:r w:rsidRPr="002662F3">
              <w:rPr>
                <w:rFonts w:ascii="Times New Roman" w:hAnsi="Times New Roman"/>
              </w:rPr>
              <w:t xml:space="preserve"> төсегі үшін </w:t>
            </w:r>
            <w:proofErr w:type="spellStart"/>
            <w:r w:rsidRPr="002662F3">
              <w:rPr>
                <w:rFonts w:ascii="Times New Roman" w:hAnsi="Times New Roman"/>
              </w:rPr>
              <w:t>ABS-тен</w:t>
            </w:r>
            <w:proofErr w:type="spellEnd"/>
            <w:r w:rsidRPr="002662F3">
              <w:rPr>
                <w:rFonts w:ascii="Times New Roman" w:hAnsi="Times New Roman"/>
              </w:rPr>
              <w:t xml:space="preserve"> кем </w:t>
            </w:r>
            <w:proofErr w:type="spellStart"/>
            <w:r w:rsidRPr="002662F3">
              <w:rPr>
                <w:rFonts w:ascii="Times New Roman" w:hAnsi="Times New Roman"/>
              </w:rPr>
              <w:t>емес</w:t>
            </w:r>
            <w:proofErr w:type="spellEnd"/>
            <w:r w:rsidRPr="002662F3">
              <w:rPr>
                <w:rFonts w:ascii="Times New Roman" w:hAnsi="Times New Roman"/>
              </w:rPr>
              <w:t xml:space="preserve">, төсек жақтауының </w:t>
            </w:r>
            <w:proofErr w:type="spellStart"/>
            <w:r w:rsidRPr="002662F3">
              <w:rPr>
                <w:rFonts w:ascii="Times New Roman" w:hAnsi="Times New Roman"/>
              </w:rPr>
              <w:t>бойына</w:t>
            </w:r>
            <w:proofErr w:type="spellEnd"/>
            <w:r w:rsidRPr="002662F3">
              <w:rPr>
                <w:rFonts w:ascii="Times New Roman" w:hAnsi="Times New Roman"/>
              </w:rPr>
              <w:t xml:space="preserve"> </w:t>
            </w:r>
            <w:proofErr w:type="spellStart"/>
            <w:r w:rsidRPr="002662F3">
              <w:rPr>
                <w:rFonts w:ascii="Times New Roman" w:hAnsi="Times New Roman"/>
              </w:rPr>
              <w:t>орнатылуы</w:t>
            </w:r>
            <w:proofErr w:type="spellEnd"/>
            <w:r w:rsidRPr="002662F3">
              <w:rPr>
                <w:rFonts w:ascii="Times New Roman" w:hAnsi="Times New Roman"/>
              </w:rPr>
              <w:t xml:space="preserve"> </w:t>
            </w:r>
            <w:proofErr w:type="spellStart"/>
            <w:r w:rsidRPr="002662F3">
              <w:rPr>
                <w:rFonts w:ascii="Times New Roman" w:hAnsi="Times New Roman"/>
              </w:rPr>
              <w:t>керек</w:t>
            </w:r>
            <w:proofErr w:type="spellEnd"/>
            <w:r w:rsidRPr="002662F3">
              <w:rPr>
                <w:rFonts w:ascii="Times New Roman" w:hAnsi="Times New Roman"/>
              </w:rPr>
              <w:t xml:space="preserve">, қауіпсіз құлыппен, </w:t>
            </w:r>
            <w:proofErr w:type="spellStart"/>
            <w:r w:rsidRPr="002662F3">
              <w:rPr>
                <w:rFonts w:ascii="Times New Roman" w:hAnsi="Times New Roman"/>
              </w:rPr>
              <w:t>бір</w:t>
            </w:r>
            <w:proofErr w:type="spellEnd"/>
            <w:r w:rsidRPr="002662F3">
              <w:rPr>
                <w:rFonts w:ascii="Times New Roman" w:hAnsi="Times New Roman"/>
              </w:rPr>
              <w:t xml:space="preserve"> қолмен оңай бүктелуі </w:t>
            </w:r>
            <w:proofErr w:type="spellStart"/>
            <w:r w:rsidRPr="002662F3">
              <w:rPr>
                <w:rFonts w:ascii="Times New Roman" w:hAnsi="Times New Roman"/>
              </w:rPr>
              <w:t>немесе</w:t>
            </w:r>
            <w:proofErr w:type="spellEnd"/>
            <w:r w:rsidRPr="002662F3">
              <w:rPr>
                <w:rFonts w:ascii="Times New Roman" w:hAnsi="Times New Roman"/>
              </w:rPr>
              <w:t xml:space="preserve"> бүктелуі </w:t>
            </w:r>
            <w:proofErr w:type="spellStart"/>
            <w:r w:rsidRPr="002662F3">
              <w:rPr>
                <w:rFonts w:ascii="Times New Roman" w:hAnsi="Times New Roman"/>
              </w:rPr>
              <w:t>керек</w:t>
            </w:r>
            <w:proofErr w:type="spellEnd"/>
            <w:r w:rsidRPr="002662F3">
              <w:rPr>
                <w:rFonts w:ascii="Times New Roman" w:hAnsi="Times New Roman"/>
              </w:rPr>
              <w:t xml:space="preserve">. ABS: кем </w:t>
            </w:r>
            <w:proofErr w:type="spellStart"/>
            <w:r w:rsidRPr="002662F3">
              <w:rPr>
                <w:rFonts w:ascii="Times New Roman" w:hAnsi="Times New Roman"/>
              </w:rPr>
              <w:t>дегенде</w:t>
            </w:r>
            <w:proofErr w:type="spellEnd"/>
            <w:r w:rsidRPr="002662F3">
              <w:rPr>
                <w:rFonts w:ascii="Times New Roman" w:hAnsi="Times New Roman"/>
              </w:rPr>
              <w:t xml:space="preserve"> 4,3 </w:t>
            </w:r>
            <w:proofErr w:type="spellStart"/>
            <w:r w:rsidRPr="002662F3">
              <w:rPr>
                <w:rFonts w:ascii="Times New Roman" w:hAnsi="Times New Roman"/>
              </w:rPr>
              <w:t>дюймдік</w:t>
            </w:r>
            <w:proofErr w:type="spellEnd"/>
            <w:r w:rsidRPr="002662F3">
              <w:rPr>
                <w:rFonts w:ascii="Times New Roman" w:hAnsi="Times New Roman"/>
              </w:rPr>
              <w:t xml:space="preserve"> СКД </w:t>
            </w:r>
            <w:proofErr w:type="spellStart"/>
            <w:r w:rsidRPr="002662F3">
              <w:rPr>
                <w:rFonts w:ascii="Times New Roman" w:hAnsi="Times New Roman"/>
              </w:rPr>
              <w:t>бірегей</w:t>
            </w:r>
            <w:proofErr w:type="spellEnd"/>
            <w:r w:rsidRPr="002662F3">
              <w:rPr>
                <w:rFonts w:ascii="Times New Roman" w:hAnsi="Times New Roman"/>
              </w:rPr>
              <w:t xml:space="preserve"> </w:t>
            </w:r>
            <w:proofErr w:type="spellStart"/>
            <w:r w:rsidRPr="002662F3">
              <w:rPr>
                <w:rFonts w:ascii="Times New Roman" w:hAnsi="Times New Roman"/>
              </w:rPr>
              <w:t>дизайнмен</w:t>
            </w:r>
            <w:proofErr w:type="spellEnd"/>
            <w:r w:rsidRPr="002662F3">
              <w:rPr>
                <w:rFonts w:ascii="Times New Roman" w:hAnsi="Times New Roman"/>
              </w:rPr>
              <w:t xml:space="preserve"> және </w:t>
            </w:r>
            <w:proofErr w:type="spellStart"/>
            <w:r w:rsidRPr="002662F3">
              <w:rPr>
                <w:rFonts w:ascii="Times New Roman" w:hAnsi="Times New Roman"/>
              </w:rPr>
              <w:t>кі</w:t>
            </w:r>
            <w:proofErr w:type="gramStart"/>
            <w:r w:rsidRPr="002662F3">
              <w:rPr>
                <w:rFonts w:ascii="Times New Roman" w:hAnsi="Times New Roman"/>
              </w:rPr>
              <w:t>р</w:t>
            </w:r>
            <w:proofErr w:type="gramEnd"/>
            <w:r w:rsidRPr="002662F3">
              <w:rPr>
                <w:rFonts w:ascii="Times New Roman" w:hAnsi="Times New Roman"/>
              </w:rPr>
              <w:t>іктірілген</w:t>
            </w:r>
            <w:proofErr w:type="spellEnd"/>
            <w:r w:rsidRPr="002662F3">
              <w:rPr>
                <w:rFonts w:ascii="Times New Roman" w:hAnsi="Times New Roman"/>
              </w:rPr>
              <w:t xml:space="preserve"> </w:t>
            </w:r>
            <w:proofErr w:type="spellStart"/>
            <w:r w:rsidRPr="002662F3">
              <w:rPr>
                <w:rFonts w:ascii="Times New Roman" w:hAnsi="Times New Roman"/>
              </w:rPr>
              <w:t>контроллермен</w:t>
            </w:r>
            <w:proofErr w:type="spellEnd"/>
            <w:r w:rsidRPr="002662F3">
              <w:rPr>
                <w:rFonts w:ascii="Times New Roman" w:hAnsi="Times New Roman"/>
              </w:rPr>
              <w:t xml:space="preserve"> </w:t>
            </w:r>
            <w:proofErr w:type="spellStart"/>
            <w:r w:rsidRPr="002662F3">
              <w:rPr>
                <w:rFonts w:ascii="Times New Roman" w:hAnsi="Times New Roman"/>
              </w:rPr>
              <w:t>бірге</w:t>
            </w:r>
            <w:proofErr w:type="spellEnd"/>
            <w:r w:rsidRPr="002662F3">
              <w:rPr>
                <w:rFonts w:ascii="Times New Roman" w:hAnsi="Times New Roman"/>
              </w:rPr>
              <w:t xml:space="preserve"> </w:t>
            </w:r>
            <w:proofErr w:type="spellStart"/>
            <w:r w:rsidRPr="002662F3">
              <w:rPr>
                <w:rFonts w:ascii="Times New Roman" w:hAnsi="Times New Roman"/>
              </w:rPr>
              <w:t>болуы</w:t>
            </w:r>
            <w:proofErr w:type="spellEnd"/>
            <w:r w:rsidRPr="002662F3">
              <w:rPr>
                <w:rFonts w:ascii="Times New Roman" w:hAnsi="Times New Roman"/>
              </w:rPr>
              <w:t xml:space="preserve"> </w:t>
            </w:r>
            <w:proofErr w:type="spellStart"/>
            <w:r w:rsidRPr="002662F3">
              <w:rPr>
                <w:rFonts w:ascii="Times New Roman" w:hAnsi="Times New Roman"/>
              </w:rPr>
              <w:t>керек</w:t>
            </w:r>
            <w:proofErr w:type="spellEnd"/>
            <w:r w:rsidRPr="002662F3">
              <w:rPr>
                <w:rFonts w:ascii="Times New Roman" w:hAnsi="Times New Roman"/>
              </w:rPr>
              <w:t xml:space="preserve"> және қозғалыс бұрышын көрсетуі </w:t>
            </w:r>
            <w:proofErr w:type="spellStart"/>
            <w:r w:rsidRPr="002662F3">
              <w:rPr>
                <w:rFonts w:ascii="Times New Roman" w:hAnsi="Times New Roman"/>
              </w:rPr>
              <w:t>керек</w:t>
            </w:r>
            <w:proofErr w:type="spellEnd"/>
            <w:r w:rsidRPr="002662F3">
              <w:rPr>
                <w:rFonts w:ascii="Times New Roman" w:hAnsi="Times New Roman"/>
              </w:rPr>
              <w:t xml:space="preserve">. Түйме кем </w:t>
            </w:r>
            <w:proofErr w:type="spellStart"/>
            <w:r w:rsidRPr="002662F3">
              <w:rPr>
                <w:rFonts w:ascii="Times New Roman" w:hAnsi="Times New Roman"/>
              </w:rPr>
              <w:t>дегенде</w:t>
            </w:r>
            <w:proofErr w:type="spellEnd"/>
            <w:r w:rsidRPr="002662F3">
              <w:rPr>
                <w:rFonts w:ascii="Times New Roman" w:hAnsi="Times New Roman"/>
              </w:rPr>
              <w:t xml:space="preserve"> 100 000 </w:t>
            </w:r>
            <w:proofErr w:type="spellStart"/>
            <w:r w:rsidRPr="002662F3">
              <w:rPr>
                <w:rFonts w:ascii="Times New Roman" w:hAnsi="Times New Roman"/>
              </w:rPr>
              <w:t>рет</w:t>
            </w:r>
            <w:proofErr w:type="spellEnd"/>
            <w:r w:rsidRPr="002662F3">
              <w:rPr>
                <w:rFonts w:ascii="Times New Roman" w:hAnsi="Times New Roman"/>
              </w:rPr>
              <w:t xml:space="preserve"> </w:t>
            </w:r>
            <w:proofErr w:type="gramStart"/>
            <w:r w:rsidRPr="002662F3">
              <w:rPr>
                <w:rFonts w:ascii="Times New Roman" w:hAnsi="Times New Roman"/>
              </w:rPr>
              <w:t>басу</w:t>
            </w:r>
            <w:proofErr w:type="gramEnd"/>
            <w:r w:rsidRPr="002662F3">
              <w:rPr>
                <w:rFonts w:ascii="Times New Roman" w:hAnsi="Times New Roman"/>
              </w:rPr>
              <w:t xml:space="preserve">ға төтеп </w:t>
            </w:r>
            <w:proofErr w:type="spellStart"/>
            <w:r w:rsidRPr="002662F3">
              <w:rPr>
                <w:rFonts w:ascii="Times New Roman" w:hAnsi="Times New Roman"/>
              </w:rPr>
              <w:t>беруі</w:t>
            </w:r>
            <w:proofErr w:type="spellEnd"/>
            <w:r w:rsidRPr="002662F3">
              <w:rPr>
                <w:rFonts w:ascii="Times New Roman" w:hAnsi="Times New Roman"/>
              </w:rPr>
              <w:t xml:space="preserve"> </w:t>
            </w:r>
            <w:proofErr w:type="spellStart"/>
            <w:r w:rsidRPr="002662F3">
              <w:rPr>
                <w:rFonts w:ascii="Times New Roman" w:hAnsi="Times New Roman"/>
              </w:rPr>
              <w:t>керек</w:t>
            </w:r>
            <w:proofErr w:type="spellEnd"/>
            <w:r w:rsidRPr="002662F3">
              <w:rPr>
                <w:rFonts w:ascii="Times New Roman" w:hAnsi="Times New Roman"/>
              </w:rPr>
              <w:t xml:space="preserve">.  Төсек пен </w:t>
            </w:r>
            <w:proofErr w:type="spellStart"/>
            <w:r w:rsidRPr="002662F3">
              <w:rPr>
                <w:rFonts w:ascii="Times New Roman" w:hAnsi="Times New Roman"/>
              </w:rPr>
              <w:t>дорсальды</w:t>
            </w:r>
            <w:proofErr w:type="spellEnd"/>
            <w:r w:rsidRPr="002662F3">
              <w:rPr>
                <w:rFonts w:ascii="Times New Roman" w:hAnsi="Times New Roman"/>
              </w:rPr>
              <w:t xml:space="preserve"> бө</w:t>
            </w:r>
            <w:proofErr w:type="gramStart"/>
            <w:r w:rsidRPr="002662F3">
              <w:rPr>
                <w:rFonts w:ascii="Times New Roman" w:hAnsi="Times New Roman"/>
              </w:rPr>
              <w:t>л</w:t>
            </w:r>
            <w:proofErr w:type="gramEnd"/>
            <w:r w:rsidRPr="002662F3">
              <w:rPr>
                <w:rFonts w:ascii="Times New Roman" w:hAnsi="Times New Roman"/>
              </w:rPr>
              <w:t xml:space="preserve">іктің </w:t>
            </w:r>
            <w:proofErr w:type="spellStart"/>
            <w:r w:rsidRPr="002662F3">
              <w:rPr>
                <w:rFonts w:ascii="Times New Roman" w:hAnsi="Times New Roman"/>
              </w:rPr>
              <w:t>тегіс</w:t>
            </w:r>
            <w:proofErr w:type="spellEnd"/>
            <w:r w:rsidRPr="002662F3">
              <w:rPr>
                <w:rFonts w:ascii="Times New Roman" w:hAnsi="Times New Roman"/>
              </w:rPr>
              <w:t xml:space="preserve"> көлбеу бұрышының индикаторы </w:t>
            </w:r>
            <w:proofErr w:type="spellStart"/>
            <w:r w:rsidRPr="002662F3">
              <w:rPr>
                <w:rFonts w:ascii="Times New Roman" w:hAnsi="Times New Roman"/>
              </w:rPr>
              <w:t>болуы</w:t>
            </w:r>
            <w:proofErr w:type="spellEnd"/>
            <w:r w:rsidRPr="002662F3">
              <w:rPr>
                <w:rFonts w:ascii="Times New Roman" w:hAnsi="Times New Roman"/>
              </w:rPr>
              <w:t xml:space="preserve"> </w:t>
            </w:r>
            <w:proofErr w:type="spellStart"/>
            <w:r w:rsidRPr="002662F3">
              <w:rPr>
                <w:rFonts w:ascii="Times New Roman" w:hAnsi="Times New Roman"/>
              </w:rPr>
              <w:t>керек</w:t>
            </w:r>
            <w:proofErr w:type="spellEnd"/>
            <w:r w:rsidRPr="002662F3">
              <w:rPr>
                <w:rFonts w:ascii="Times New Roman" w:hAnsi="Times New Roman"/>
              </w:rPr>
              <w:t xml:space="preserve"> және қауіпсіз позиция индикаторы </w:t>
            </w:r>
            <w:proofErr w:type="spellStart"/>
            <w:r w:rsidRPr="002662F3">
              <w:rPr>
                <w:rFonts w:ascii="Times New Roman" w:hAnsi="Times New Roman"/>
              </w:rPr>
              <w:t>болуы</w:t>
            </w:r>
            <w:proofErr w:type="spellEnd"/>
            <w:r w:rsidRPr="002662F3">
              <w:rPr>
                <w:rFonts w:ascii="Times New Roman" w:hAnsi="Times New Roman"/>
              </w:rPr>
              <w:t xml:space="preserve"> </w:t>
            </w:r>
            <w:proofErr w:type="spellStart"/>
            <w:r w:rsidRPr="002662F3">
              <w:rPr>
                <w:rFonts w:ascii="Times New Roman" w:hAnsi="Times New Roman"/>
              </w:rPr>
              <w:t>керек</w:t>
            </w:r>
            <w:proofErr w:type="spellEnd"/>
            <w:r w:rsidRPr="002662F3">
              <w:rPr>
                <w:rFonts w:ascii="Times New Roman" w:hAnsi="Times New Roman"/>
              </w:rPr>
              <w:t xml:space="preserve">. Дренаждық </w:t>
            </w:r>
            <w:proofErr w:type="spellStart"/>
            <w:r w:rsidRPr="002662F3">
              <w:rPr>
                <w:rFonts w:ascii="Times New Roman" w:hAnsi="Times New Roman"/>
              </w:rPr>
              <w:t>ыдыстарды</w:t>
            </w:r>
            <w:proofErr w:type="spellEnd"/>
            <w:r w:rsidRPr="002662F3">
              <w:rPr>
                <w:rFonts w:ascii="Times New Roman" w:hAnsi="Times New Roman"/>
              </w:rPr>
              <w:t xml:space="preserve"> </w:t>
            </w:r>
            <w:proofErr w:type="spellStart"/>
            <w:r w:rsidRPr="002662F3">
              <w:rPr>
                <w:rFonts w:ascii="Times New Roman" w:hAnsi="Times New Roman"/>
              </w:rPr>
              <w:t>і</w:t>
            </w:r>
            <w:proofErr w:type="gramStart"/>
            <w:r w:rsidRPr="002662F3">
              <w:rPr>
                <w:rFonts w:ascii="Times New Roman" w:hAnsi="Times New Roman"/>
              </w:rPr>
              <w:t>луге</w:t>
            </w:r>
            <w:proofErr w:type="spellEnd"/>
            <w:proofErr w:type="gramEnd"/>
            <w:r w:rsidRPr="002662F3">
              <w:rPr>
                <w:rFonts w:ascii="Times New Roman" w:hAnsi="Times New Roman"/>
              </w:rPr>
              <w:t xml:space="preserve"> арналған дренаждық ілгектің </w:t>
            </w:r>
            <w:proofErr w:type="spellStart"/>
            <w:r w:rsidRPr="002662F3">
              <w:rPr>
                <w:rFonts w:ascii="Times New Roman" w:hAnsi="Times New Roman"/>
              </w:rPr>
              <w:t>болуы</w:t>
            </w:r>
            <w:proofErr w:type="spellEnd"/>
            <w:r w:rsidRPr="00BC710A">
              <w:rPr>
                <w:rFonts w:ascii="Times New Roman" w:hAnsi="Times New Roman"/>
                <w:lang w:val="kk-KZ"/>
              </w:rPr>
              <w:t xml:space="preserve">. </w:t>
            </w:r>
            <w:r w:rsidRPr="002662F3">
              <w:rPr>
                <w:rFonts w:ascii="Times New Roman" w:hAnsi="Times New Roman"/>
                <w:lang w:val="kk-KZ"/>
              </w:rPr>
              <w:t xml:space="preserve">Диаметрі кемінде 125 мм резеңке жабыны бар және кереуеттің екі жағында орталық құлыптау жүйесі бар кемінде 4 доңғалақ болуы керек. Металл профильден жасалған төсек-орындарды, киімдерді сақтауға арналған </w:t>
            </w:r>
            <w:r w:rsidRPr="002662F3">
              <w:rPr>
                <w:rFonts w:ascii="Times New Roman" w:hAnsi="Times New Roman"/>
                <w:lang w:val="kk-KZ"/>
              </w:rPr>
              <w:lastRenderedPageBreak/>
              <w:t xml:space="preserve">стеллаждың болуы. Көктамыр ішіне құюға арналған инфузиялық тіреу тот баспайтын болаттан жасалған болуы және кем дегенде 15 кг жүкті көтере алуы тиіс, инфузиялық пакеттерді ілу үшін кемінде 4 Ілмек болуы тиіс. Кереуеттің биіктігін және көлбеу бұрыштарын электрлік реттеуге арналған көтеру механизмі болуы керек (қозғалтқыш) жүрісі кемінде 100 мм/ орнату қашықтығы кемінде 325 мм/тарту кемінде 6000 Н. қуат көзіне қосылу үшін ұзындығы кемінде 3 метр электрмен жабдықтау кабелінің болуы. Модульдік блокты қосу үшін қосылатын кабельдің (сигнал желісі) болуы. Интуитивті таңбалары бар төсек басқару блогының (қуат қосқышы) болуы барлық мүмкіндіктерге жылдам қол жеткізуді қамтамасыз етеді, осылайша мейірбике қызметкерлерінің пациентке күтім жасаудағы күнделікті күтімін жеңілдетеді, сонымен бірге олардың тәуелсіздігі мен жайлылығын арттырады. Кем дегенде 100-240 В, 50/60 Гц қуат. Көтергіш тіректің болуы-пациенттің дербестігі мен ұтқырлығын қолдау үшін реттелетін трапециясы бар пациентті көтеруге арналған құрылғы. Кеме үшін реттелетін себеттің болуы: мөлшері 800*400 мм-ден кем емес-тұғырдың қаңқасы уытты емес отқа төзімді, соққыларға, чиптерге, сүрту тәсілімен дезинфекциялық өңдеу құралдарына төзімді бояумен қорғаныш-сәндік жабыны бар.Несеп қабылдағышты төсек жақтауына орнатуға арналған несеп қабылдағыш ұстағышының болуы. Резервтік батарея: қуат көзі істен шыққан жағдайда резервтік пайдалануға арналған кірістірілген батарея болуы керек.. Тасымалдау кезінде төсек пен пациентті барынша қорғау үшін кем дегенде 4 бұрышта дөңгелектері бар бүйірлік қорғаныс бампері болуы керек. Басқару блогындағы арнайы қосқышқа қосылған электр жетегі бар барлық </w:t>
            </w:r>
            <w:r w:rsidRPr="002662F3">
              <w:rPr>
                <w:rFonts w:ascii="Times New Roman" w:hAnsi="Times New Roman"/>
                <w:lang w:val="kk-KZ"/>
              </w:rPr>
              <w:lastRenderedPageBreak/>
              <w:t>функцияларды құлыптауға арналған төтенше жағдай түймесі болуы керек.</w:t>
            </w:r>
          </w:p>
          <w:p w:rsidR="0028448C" w:rsidRDefault="0028448C" w:rsidP="0028448C">
            <w:pPr>
              <w:pStyle w:val="ac"/>
              <w:jc w:val="both"/>
              <w:rPr>
                <w:rFonts w:ascii="Times New Roman" w:hAnsi="Times New Roman"/>
                <w:lang w:val="kk-KZ"/>
              </w:rPr>
            </w:pPr>
            <w:r w:rsidRPr="002662F3">
              <w:rPr>
                <w:rFonts w:ascii="Times New Roman" w:hAnsi="Times New Roman"/>
                <w:lang w:val="kk-KZ"/>
              </w:rPr>
              <w:t>Қалыңдығы кемінде 12 см болатын негізгі көбік матрасы. қысымға қарсы көбік матрасы алынбалы, ылғалға төзімді, бу өткізгіш найзағай қақпағында жоғары серпімді "суық" полиуретанды көбік толтырғышынан (орталық және бүйірлік аймақтарда профильдеу) жасалуы керек. Қалыңдығы кемінде 14 см. тік оттегі ұстағыш. Бір тұтқалы көтеру үстелі</w:t>
            </w:r>
          </w:p>
          <w:p w:rsidR="0028448C" w:rsidRDefault="0028448C" w:rsidP="0028448C">
            <w:pPr>
              <w:pStyle w:val="ac"/>
              <w:jc w:val="both"/>
              <w:rPr>
                <w:rFonts w:ascii="Times New Roman" w:hAnsi="Times New Roman"/>
                <w:i/>
                <w:iCs/>
                <w:lang w:val="kk-KZ"/>
              </w:rPr>
            </w:pPr>
            <w:r w:rsidRPr="002662F3">
              <w:rPr>
                <w:rFonts w:ascii="Times New Roman" w:hAnsi="Times New Roman"/>
                <w:i/>
                <w:iCs/>
                <w:lang w:val="kk-KZ"/>
              </w:rPr>
              <w:t>Техникалық сипаттамалары:</w:t>
            </w:r>
          </w:p>
          <w:p w:rsidR="0028448C" w:rsidRPr="0028448C" w:rsidRDefault="0028448C" w:rsidP="0028448C">
            <w:pPr>
              <w:spacing w:after="0" w:line="240" w:lineRule="auto"/>
              <w:jc w:val="center"/>
              <w:rPr>
                <w:rFonts w:ascii="Times New Roman" w:eastAsia="Times New Roman" w:hAnsi="Times New Roman"/>
                <w:color w:val="000000"/>
                <w:sz w:val="24"/>
                <w:szCs w:val="24"/>
                <w:lang w:val="kk-KZ" w:eastAsia="ru-RU"/>
              </w:rPr>
            </w:pPr>
            <w:r w:rsidRPr="002662F3">
              <w:rPr>
                <w:rFonts w:ascii="Times New Roman" w:hAnsi="Times New Roman"/>
                <w:lang w:val="kk-KZ"/>
              </w:rPr>
              <w:t>Ішкі өлшемдері (төсек төсегі) кемінде 1925 мм x 900 мм.Сыртқы Өлшемдері кемінде 2170 мм x 1060 мм. биіктігін реттеу кемінде 435-745 ММ. максималды рұқсат етілген жұмыс жүктемесі кемінде 250 кг. артқы бұрышының диапазоны кемінде 0°-75°. Тізе бұрышының диапазоны 0°-35°кем емес. Кем дегенде 0°-90°бұрыш индикаторы. Кернеуі 100-240 В, 50/60 Гц кем емес</w:t>
            </w:r>
            <w:r>
              <w:rPr>
                <w:rFonts w:ascii="Times New Roman" w:hAnsi="Times New Roman"/>
                <w:lang w:val="kk-KZ"/>
              </w:rPr>
              <w:t>.</w:t>
            </w:r>
          </w:p>
        </w:tc>
        <w:tc>
          <w:tcPr>
            <w:tcW w:w="1418"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28448C" w:rsidRPr="0028448C" w:rsidRDefault="0028448C" w:rsidP="00AC664C">
            <w:pPr>
              <w:spacing w:after="0" w:line="240" w:lineRule="auto"/>
              <w:jc w:val="center"/>
              <w:rPr>
                <w:rFonts w:ascii="Times New Roman" w:eastAsia="Times New Roman" w:hAnsi="Times New Roman"/>
                <w:color w:val="000000"/>
                <w:sz w:val="24"/>
                <w:szCs w:val="24"/>
                <w:lang w:val="kk-KZ" w:eastAsia="ru-RU"/>
              </w:rPr>
            </w:pPr>
          </w:p>
          <w:p w:rsidR="0028448C" w:rsidRPr="0028448C" w:rsidRDefault="0028448C" w:rsidP="00AC664C">
            <w:pPr>
              <w:spacing w:after="0" w:line="240" w:lineRule="auto"/>
              <w:jc w:val="center"/>
              <w:rPr>
                <w:rFonts w:ascii="Times New Roman" w:eastAsia="Times New Roman" w:hAnsi="Times New Roman"/>
                <w:color w:val="000000"/>
                <w:sz w:val="24"/>
                <w:szCs w:val="24"/>
                <w:lang w:val="kk-KZ" w:eastAsia="ru-RU"/>
              </w:rPr>
            </w:pPr>
          </w:p>
          <w:p w:rsidR="0028448C" w:rsidRDefault="0028448C" w:rsidP="00AC664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Дана</w:t>
            </w:r>
          </w:p>
          <w:p w:rsidR="0028448C" w:rsidRDefault="0028448C" w:rsidP="00AC664C">
            <w:pPr>
              <w:spacing w:after="0" w:line="240" w:lineRule="auto"/>
              <w:jc w:val="center"/>
              <w:rPr>
                <w:rFonts w:ascii="Times New Roman" w:eastAsia="Times New Roman" w:hAnsi="Times New Roman"/>
                <w:color w:val="000000"/>
                <w:sz w:val="24"/>
                <w:szCs w:val="24"/>
                <w:lang w:eastAsia="ru-RU"/>
              </w:rPr>
            </w:pPr>
            <w:r>
              <w:rPr>
                <w:rFonts w:ascii="Times New Roman" w:eastAsia="Times New Roman" w:hAnsi="Times New Roman"/>
                <w:color w:val="000000"/>
                <w:sz w:val="24"/>
                <w:szCs w:val="24"/>
                <w:lang w:eastAsia="ru-RU"/>
              </w:rPr>
              <w:t>шт</w:t>
            </w: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8448C" w:rsidRDefault="0028448C" w:rsidP="00AC664C">
            <w:pPr>
              <w:spacing w:after="0"/>
              <w:jc w:val="center"/>
              <w:rPr>
                <w:rFonts w:ascii="Times New Roman" w:eastAsiaTheme="minorEastAsia" w:hAnsi="Times New Roman"/>
                <w:sz w:val="24"/>
                <w:szCs w:val="24"/>
                <w:lang w:eastAsia="ru-RU"/>
              </w:rPr>
            </w:pPr>
          </w:p>
          <w:p w:rsidR="0028448C" w:rsidRPr="00D54C43" w:rsidRDefault="0028448C" w:rsidP="00AC664C">
            <w:pPr>
              <w:spacing w:after="0"/>
              <w:jc w:val="center"/>
              <w:rPr>
                <w:rFonts w:ascii="Times New Roman" w:eastAsiaTheme="minorEastAsia" w:hAnsi="Times New Roman"/>
                <w:sz w:val="24"/>
                <w:szCs w:val="24"/>
                <w:lang w:eastAsia="ru-RU"/>
              </w:rPr>
            </w:pPr>
            <w:r>
              <w:rPr>
                <w:rFonts w:ascii="Times New Roman" w:eastAsiaTheme="minorEastAsia" w:hAnsi="Times New Roman"/>
                <w:sz w:val="24"/>
                <w:szCs w:val="24"/>
                <w:lang w:eastAsia="ru-RU"/>
              </w:rPr>
              <w:t>6</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28448C" w:rsidRDefault="0028448C" w:rsidP="00AC664C">
            <w:pPr>
              <w:jc w:val="center"/>
              <w:rPr>
                <w:rFonts w:ascii="Times New Roman" w:hAnsi="Times New Roman"/>
                <w:color w:val="000000"/>
                <w:sz w:val="24"/>
                <w:szCs w:val="24"/>
              </w:rPr>
            </w:pPr>
          </w:p>
          <w:p w:rsidR="0028448C" w:rsidRDefault="0028448C" w:rsidP="00AC664C">
            <w:pPr>
              <w:jc w:val="center"/>
              <w:rPr>
                <w:rFonts w:ascii="Times New Roman" w:hAnsi="Times New Roman"/>
                <w:color w:val="000000"/>
                <w:sz w:val="24"/>
                <w:szCs w:val="24"/>
              </w:rPr>
            </w:pPr>
            <w:r>
              <w:rPr>
                <w:rFonts w:ascii="Times New Roman" w:hAnsi="Times New Roman"/>
                <w:color w:val="000000"/>
                <w:sz w:val="24"/>
                <w:szCs w:val="24"/>
              </w:rPr>
              <w:t>2 559 880,66</w:t>
            </w:r>
          </w:p>
        </w:tc>
        <w:tc>
          <w:tcPr>
            <w:tcW w:w="1701" w:type="dxa"/>
            <w:tcBorders>
              <w:top w:val="single" w:sz="4" w:space="0" w:color="auto"/>
              <w:left w:val="nil"/>
              <w:bottom w:val="single" w:sz="4" w:space="0" w:color="auto"/>
              <w:right w:val="single" w:sz="4" w:space="0" w:color="auto"/>
            </w:tcBorders>
          </w:tcPr>
          <w:p w:rsidR="0028448C" w:rsidRDefault="0028448C" w:rsidP="00AC664C">
            <w:pPr>
              <w:jc w:val="center"/>
              <w:rPr>
                <w:rFonts w:ascii="Times New Roman" w:eastAsia="Times New Roman" w:hAnsi="Times New Roman"/>
                <w:sz w:val="24"/>
                <w:szCs w:val="24"/>
                <w:lang w:eastAsia="ru-RU"/>
              </w:rPr>
            </w:pPr>
          </w:p>
          <w:p w:rsidR="0028448C" w:rsidRPr="008A61B2" w:rsidRDefault="0028448C" w:rsidP="00AC664C">
            <w:pPr>
              <w:rPr>
                <w:rFonts w:ascii="Times New Roman" w:eastAsia="Times New Roman" w:hAnsi="Times New Roman"/>
                <w:sz w:val="24"/>
                <w:szCs w:val="24"/>
                <w:lang w:eastAsia="ru-RU"/>
              </w:rPr>
            </w:pPr>
          </w:p>
          <w:p w:rsidR="0028448C" w:rsidRDefault="0028448C" w:rsidP="00AC664C">
            <w:pPr>
              <w:rPr>
                <w:rFonts w:ascii="Times New Roman" w:eastAsia="Times New Roman" w:hAnsi="Times New Roman"/>
                <w:sz w:val="24"/>
                <w:szCs w:val="24"/>
                <w:lang w:eastAsia="ru-RU"/>
              </w:rPr>
            </w:pPr>
          </w:p>
          <w:p w:rsidR="0028448C" w:rsidRDefault="0028448C" w:rsidP="00AC664C">
            <w:pPr>
              <w:rPr>
                <w:rFonts w:ascii="Times New Roman" w:eastAsia="Times New Roman" w:hAnsi="Times New Roman"/>
                <w:sz w:val="24"/>
                <w:szCs w:val="24"/>
                <w:lang w:eastAsia="ru-RU"/>
              </w:rPr>
            </w:pPr>
          </w:p>
          <w:p w:rsidR="0028448C" w:rsidRPr="008A61B2" w:rsidRDefault="0028448C" w:rsidP="00AC664C">
            <w:pPr>
              <w:rPr>
                <w:rFonts w:ascii="Times New Roman" w:eastAsia="Times New Roman" w:hAnsi="Times New Roman"/>
                <w:sz w:val="24"/>
                <w:szCs w:val="24"/>
                <w:lang w:eastAsia="ru-RU"/>
              </w:rPr>
            </w:pPr>
            <w:r>
              <w:rPr>
                <w:rFonts w:ascii="Times New Roman" w:eastAsia="Times New Roman" w:hAnsi="Times New Roman"/>
                <w:sz w:val="24"/>
                <w:szCs w:val="24"/>
                <w:lang w:eastAsia="ru-RU"/>
              </w:rPr>
              <w:t>15 359 283,96</w:t>
            </w:r>
          </w:p>
        </w:tc>
        <w:tc>
          <w:tcPr>
            <w:tcW w:w="1418" w:type="dxa"/>
            <w:tcBorders>
              <w:top w:val="single" w:sz="4" w:space="0" w:color="auto"/>
              <w:left w:val="nil"/>
              <w:bottom w:val="single" w:sz="4" w:space="0" w:color="auto"/>
              <w:right w:val="single" w:sz="4" w:space="0" w:color="auto"/>
            </w:tcBorders>
            <w:vAlign w:val="center"/>
          </w:tcPr>
          <w:p w:rsidR="0028448C" w:rsidRDefault="004B70AA" w:rsidP="00AC664C">
            <w:pPr>
              <w:rPr>
                <w:rFonts w:ascii="Times New Roman" w:eastAsia="Times New Roman" w:hAnsi="Times New Roman"/>
                <w:color w:val="000000"/>
                <w:sz w:val="24"/>
                <w:szCs w:val="24"/>
                <w:lang w:eastAsia="ru-RU"/>
              </w:rPr>
            </w:pPr>
            <w:proofErr w:type="spellStart"/>
            <w:r>
              <w:rPr>
                <w:rFonts w:ascii="Times New Roman" w:eastAsia="Times New Roman" w:hAnsi="Times New Roman"/>
                <w:color w:val="000000"/>
                <w:sz w:val="24"/>
                <w:szCs w:val="24"/>
                <w:lang w:eastAsia="ru-RU"/>
              </w:rPr>
              <w:t>Жеткізу</w:t>
            </w:r>
            <w:proofErr w:type="spellEnd"/>
            <w:r>
              <w:rPr>
                <w:rFonts w:ascii="Times New Roman" w:eastAsia="Times New Roman" w:hAnsi="Times New Roman"/>
                <w:color w:val="000000"/>
                <w:sz w:val="24"/>
                <w:szCs w:val="24"/>
                <w:lang w:eastAsia="ru-RU"/>
              </w:rPr>
              <w:t xml:space="preserve"> 2023 жылғы 25</w:t>
            </w:r>
            <w:r w:rsidR="0028448C" w:rsidRPr="004E59AC">
              <w:rPr>
                <w:rFonts w:ascii="Times New Roman" w:eastAsia="Times New Roman" w:hAnsi="Times New Roman"/>
                <w:color w:val="000000"/>
                <w:sz w:val="24"/>
                <w:szCs w:val="24"/>
                <w:lang w:eastAsia="ru-RU"/>
              </w:rPr>
              <w:t xml:space="preserve"> желтоқсаннан </w:t>
            </w:r>
            <w:proofErr w:type="spellStart"/>
            <w:r w:rsidR="0028448C" w:rsidRPr="004E59AC">
              <w:rPr>
                <w:rFonts w:ascii="Times New Roman" w:eastAsia="Times New Roman" w:hAnsi="Times New Roman"/>
                <w:color w:val="000000"/>
                <w:sz w:val="24"/>
                <w:szCs w:val="24"/>
                <w:lang w:eastAsia="ru-RU"/>
              </w:rPr>
              <w:t>кешіктірмей</w:t>
            </w:r>
            <w:proofErr w:type="spellEnd"/>
            <w:r w:rsidR="0028448C" w:rsidRPr="004E59AC">
              <w:rPr>
                <w:rFonts w:ascii="Times New Roman" w:eastAsia="Times New Roman" w:hAnsi="Times New Roman"/>
                <w:color w:val="000000"/>
                <w:sz w:val="24"/>
                <w:szCs w:val="24"/>
                <w:lang w:eastAsia="ru-RU"/>
              </w:rPr>
              <w:t>.</w:t>
            </w:r>
          </w:p>
          <w:p w:rsidR="0028448C" w:rsidRPr="00532BFE" w:rsidRDefault="0028448C" w:rsidP="00AC664C">
            <w:pPr>
              <w:rPr>
                <w:rFonts w:ascii="Times New Roman" w:hAnsi="Times New Roman"/>
                <w:b/>
                <w:bCs/>
                <w:sz w:val="24"/>
                <w:szCs w:val="24"/>
              </w:rPr>
            </w:pPr>
            <w:r>
              <w:rPr>
                <w:rFonts w:ascii="Times New Roman" w:eastAsia="Times New Roman" w:hAnsi="Times New Roman"/>
                <w:color w:val="000000"/>
                <w:sz w:val="24"/>
                <w:szCs w:val="24"/>
                <w:lang w:eastAsia="ru-RU"/>
              </w:rPr>
              <w:t>Поставка не позднее 25 декабря 2023 года.</w:t>
            </w:r>
          </w:p>
        </w:tc>
        <w:tc>
          <w:tcPr>
            <w:tcW w:w="1133" w:type="dxa"/>
            <w:tcBorders>
              <w:top w:val="single" w:sz="4" w:space="0" w:color="auto"/>
              <w:left w:val="nil"/>
              <w:bottom w:val="single" w:sz="4" w:space="0" w:color="auto"/>
              <w:right w:val="single" w:sz="4" w:space="0" w:color="auto"/>
            </w:tcBorders>
            <w:vAlign w:val="center"/>
          </w:tcPr>
          <w:p w:rsidR="0028448C" w:rsidRPr="00570482" w:rsidRDefault="0028448C" w:rsidP="00AC664C">
            <w:pPr>
              <w:rPr>
                <w:rFonts w:ascii="Times New Roman" w:hAnsi="Times New Roman"/>
                <w:lang w:val="kk-KZ"/>
              </w:rPr>
            </w:pPr>
            <w:r w:rsidRPr="00570482">
              <w:rPr>
                <w:rFonts w:ascii="Times New Roman" w:hAnsi="Times New Roman"/>
                <w:lang w:val="kk-KZ"/>
              </w:rPr>
              <w:t>СҚО, Петропавл қаласы, Тауфик Мухамед-Рахимов атындағы көшесі, 27 үй (дәріхана қоймасы)</w:t>
            </w:r>
          </w:p>
          <w:p w:rsidR="0028448C" w:rsidRPr="00532BFE" w:rsidRDefault="0028448C" w:rsidP="00AC664C">
            <w:pPr>
              <w:tabs>
                <w:tab w:val="left" w:pos="1620"/>
              </w:tabs>
              <w:jc w:val="both"/>
              <w:rPr>
                <w:rFonts w:ascii="Times New Roman" w:hAnsi="Times New Roman"/>
                <w:b/>
                <w:bCs/>
                <w:sz w:val="24"/>
                <w:szCs w:val="24"/>
              </w:rPr>
            </w:pPr>
            <w:r>
              <w:rPr>
                <w:rFonts w:ascii="Times New Roman" w:eastAsia="Times New Roman" w:hAnsi="Times New Roman"/>
                <w:color w:val="000000"/>
                <w:lang w:val="kk-KZ" w:eastAsia="ru-RU"/>
              </w:rPr>
              <w:t xml:space="preserve">СКО, </w:t>
            </w:r>
            <w:r w:rsidRPr="00570482">
              <w:rPr>
                <w:rFonts w:ascii="Times New Roman" w:eastAsia="Times New Roman" w:hAnsi="Times New Roman"/>
                <w:color w:val="000000"/>
                <w:lang w:val="kk-KZ" w:eastAsia="ru-RU"/>
              </w:rPr>
              <w:t>г. Петропавловс</w:t>
            </w:r>
          </w:p>
        </w:tc>
        <w:tc>
          <w:tcPr>
            <w:tcW w:w="1418" w:type="dxa"/>
            <w:tcBorders>
              <w:top w:val="single" w:sz="4" w:space="0" w:color="auto"/>
              <w:left w:val="nil"/>
              <w:right w:val="single" w:sz="4" w:space="0" w:color="auto"/>
            </w:tcBorders>
          </w:tcPr>
          <w:p w:rsidR="0028448C" w:rsidRPr="00F22127" w:rsidRDefault="0028448C" w:rsidP="00AC664C">
            <w:pPr>
              <w:rPr>
                <w:rFonts w:ascii="Times New Roman" w:hAnsi="Times New Roman"/>
                <w:sz w:val="24"/>
                <w:szCs w:val="24"/>
                <w:lang w:val="kk-KZ"/>
              </w:rPr>
            </w:pPr>
            <w:r w:rsidRPr="00F22127">
              <w:rPr>
                <w:rFonts w:ascii="Times New Roman" w:hAnsi="Times New Roman"/>
                <w:sz w:val="24"/>
                <w:szCs w:val="24"/>
                <w:lang w:val="kk-KZ"/>
              </w:rPr>
              <w:t xml:space="preserve">аванстау көзделмеген, Тапсырыс берушінің жеткізілген тауар үшін Өнім берушіге төлеуі (Тапсырыс беруші тауарды қабылдау актісіне қол қойғаннан </w:t>
            </w:r>
            <w:r w:rsidRPr="00F22127">
              <w:rPr>
                <w:rFonts w:ascii="Times New Roman" w:hAnsi="Times New Roman"/>
                <w:sz w:val="24"/>
                <w:szCs w:val="24"/>
                <w:lang w:val="kk-KZ"/>
              </w:rPr>
              <w:lastRenderedPageBreak/>
              <w:t>кейін ) қаржыландыру бөлінуіне қарай күнтізбелік 30 күн ішінде өнім берушінің есеп шотына ақша қаражатын аудару жолымен жүргізіледі.</w:t>
            </w:r>
          </w:p>
          <w:p w:rsidR="0028448C" w:rsidRPr="00917F21" w:rsidRDefault="0028448C" w:rsidP="00AC664C">
            <w:pPr>
              <w:rPr>
                <w:rFonts w:ascii="Times New Roman" w:eastAsia="Times New Roman" w:hAnsi="Times New Roman"/>
                <w:b/>
                <w:lang w:eastAsia="ru-RU"/>
              </w:rPr>
            </w:pPr>
            <w:r w:rsidRPr="00F22127">
              <w:rPr>
                <w:rFonts w:ascii="Times New Roman" w:hAnsi="Times New Roman"/>
                <w:sz w:val="24"/>
                <w:szCs w:val="24"/>
              </w:rPr>
              <w:t>авансирование не предусмотрено,</w:t>
            </w:r>
            <w:r w:rsidRPr="00F22127">
              <w:rPr>
                <w:rFonts w:ascii="Times New Roman" w:hAnsi="Times New Roman"/>
                <w:spacing w:val="2"/>
                <w:sz w:val="24"/>
                <w:szCs w:val="24"/>
              </w:rPr>
              <w:t xml:space="preserve"> </w:t>
            </w:r>
            <w:r w:rsidRPr="00F22127">
              <w:rPr>
                <w:rFonts w:ascii="Times New Roman" w:hAnsi="Times New Roman"/>
                <w:sz w:val="24"/>
                <w:szCs w:val="24"/>
                <w:lang w:val="kk-KZ"/>
              </w:rPr>
              <w:t xml:space="preserve">оплата Заказчиком  Поставщику за поставленный товар (после подписания Заказчиком акта </w:t>
            </w:r>
            <w:r w:rsidRPr="00F22127">
              <w:rPr>
                <w:rFonts w:ascii="Times New Roman" w:hAnsi="Times New Roman"/>
                <w:sz w:val="24"/>
                <w:szCs w:val="24"/>
                <w:lang w:val="kk-KZ"/>
              </w:rPr>
              <w:lastRenderedPageBreak/>
              <w:t>приема товара ) производиться путем перечисления денежных средств на расчетный счет Поставщика в течени</w:t>
            </w:r>
            <w:proofErr w:type="gramStart"/>
            <w:r w:rsidRPr="00F22127">
              <w:rPr>
                <w:rFonts w:ascii="Times New Roman" w:hAnsi="Times New Roman"/>
                <w:sz w:val="24"/>
                <w:szCs w:val="24"/>
                <w:lang w:val="kk-KZ"/>
              </w:rPr>
              <w:t>и</w:t>
            </w:r>
            <w:proofErr w:type="gramEnd"/>
            <w:r w:rsidRPr="00F22127">
              <w:rPr>
                <w:rFonts w:ascii="Times New Roman" w:hAnsi="Times New Roman"/>
                <w:sz w:val="24"/>
                <w:szCs w:val="24"/>
                <w:lang w:val="kk-KZ"/>
              </w:rPr>
              <w:t xml:space="preserve"> 30 календарных дней по мере выделения финансирования</w:t>
            </w:r>
            <w:r w:rsidRPr="00F22127">
              <w:rPr>
                <w:rFonts w:ascii="Times New Roman" w:hAnsi="Times New Roman"/>
                <w:spacing w:val="2"/>
                <w:sz w:val="24"/>
                <w:szCs w:val="24"/>
              </w:rPr>
              <w:t>.</w:t>
            </w:r>
          </w:p>
        </w:tc>
      </w:tr>
      <w:tr w:rsidR="0028448C" w:rsidRPr="008F2296" w:rsidTr="0028448C">
        <w:trPr>
          <w:trHeight w:val="1170"/>
        </w:trPr>
        <w:tc>
          <w:tcPr>
            <w:tcW w:w="56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28448C" w:rsidRPr="008F2296" w:rsidRDefault="0028448C" w:rsidP="00AC664C">
            <w:pPr>
              <w:spacing w:after="0" w:line="240" w:lineRule="auto"/>
              <w:jc w:val="center"/>
              <w:rPr>
                <w:rFonts w:ascii="Times New Roman" w:eastAsia="Times New Roman" w:hAnsi="Times New Roman"/>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vAlign w:val="center"/>
            <w:hideMark/>
          </w:tcPr>
          <w:p w:rsidR="0028448C" w:rsidRPr="004E59AC" w:rsidRDefault="0028448C" w:rsidP="00AC664C">
            <w:pPr>
              <w:spacing w:after="0" w:line="240" w:lineRule="auto"/>
              <w:rPr>
                <w:rFonts w:ascii="Times New Roman" w:eastAsia="Times New Roman" w:hAnsi="Times New Roman"/>
                <w:b/>
                <w:sz w:val="24"/>
                <w:szCs w:val="24"/>
                <w:lang w:eastAsia="ru-RU"/>
              </w:rPr>
            </w:pPr>
            <w:r w:rsidRPr="004E59AC">
              <w:rPr>
                <w:rFonts w:ascii="Times New Roman" w:eastAsia="Times New Roman" w:hAnsi="Times New Roman"/>
                <w:b/>
                <w:sz w:val="24"/>
                <w:szCs w:val="24"/>
                <w:lang w:eastAsia="ru-RU"/>
              </w:rPr>
              <w:t>ЖИЫНЫ  ИТОГО</w:t>
            </w:r>
          </w:p>
        </w:tc>
        <w:tc>
          <w:tcPr>
            <w:tcW w:w="4678" w:type="dxa"/>
            <w:tcBorders>
              <w:top w:val="single" w:sz="4" w:space="0" w:color="auto"/>
              <w:left w:val="nil"/>
              <w:bottom w:val="single" w:sz="4" w:space="0" w:color="auto"/>
              <w:right w:val="nil"/>
            </w:tcBorders>
          </w:tcPr>
          <w:p w:rsidR="0028448C" w:rsidRPr="00FC4BCC" w:rsidRDefault="0028448C" w:rsidP="00AC664C">
            <w:pPr>
              <w:spacing w:after="0" w:line="240" w:lineRule="auto"/>
              <w:jc w:val="center"/>
              <w:rPr>
                <w:rFonts w:ascii="Times New Roman" w:eastAsia="Times New Roman" w:hAnsi="Times New Roman"/>
                <w:color w:val="000000"/>
                <w:sz w:val="20"/>
                <w:szCs w:val="20"/>
                <w:lang w:eastAsia="ru-RU"/>
              </w:rPr>
            </w:pPr>
          </w:p>
        </w:tc>
        <w:tc>
          <w:tcPr>
            <w:tcW w:w="1418" w:type="dxa"/>
            <w:tcBorders>
              <w:top w:val="single" w:sz="4" w:space="0" w:color="auto"/>
              <w:left w:val="nil"/>
              <w:bottom w:val="single" w:sz="4" w:space="0" w:color="auto"/>
              <w:right w:val="single" w:sz="4" w:space="0" w:color="auto"/>
            </w:tcBorders>
            <w:shd w:val="clear" w:color="auto" w:fill="auto"/>
            <w:vAlign w:val="center"/>
            <w:hideMark/>
          </w:tcPr>
          <w:p w:rsidR="0028448C" w:rsidRPr="00FC4BCC" w:rsidRDefault="0028448C" w:rsidP="00AC664C">
            <w:pPr>
              <w:spacing w:after="0" w:line="240" w:lineRule="auto"/>
              <w:jc w:val="center"/>
              <w:rPr>
                <w:rFonts w:ascii="Times New Roman" w:eastAsia="Times New Roman" w:hAnsi="Times New Roman"/>
                <w:color w:val="000000"/>
                <w:sz w:val="20"/>
                <w:szCs w:val="20"/>
                <w:lang w:eastAsia="ru-RU"/>
              </w:rPr>
            </w:pPr>
          </w:p>
        </w:tc>
        <w:tc>
          <w:tcPr>
            <w:tcW w:w="850" w:type="dxa"/>
            <w:tcBorders>
              <w:top w:val="single" w:sz="4" w:space="0" w:color="auto"/>
              <w:left w:val="nil"/>
              <w:bottom w:val="single" w:sz="4" w:space="0" w:color="auto"/>
              <w:right w:val="single" w:sz="4" w:space="0" w:color="auto"/>
            </w:tcBorders>
            <w:shd w:val="clear" w:color="auto" w:fill="auto"/>
            <w:vAlign w:val="center"/>
            <w:hideMark/>
          </w:tcPr>
          <w:p w:rsidR="0028448C" w:rsidRPr="00F80373" w:rsidRDefault="0028448C" w:rsidP="00AC664C">
            <w:pPr>
              <w:spacing w:after="0" w:line="240" w:lineRule="auto"/>
              <w:jc w:val="center"/>
              <w:rPr>
                <w:rFonts w:ascii="Times New Roman" w:eastAsia="Times New Roman" w:hAnsi="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vAlign w:val="bottom"/>
            <w:hideMark/>
          </w:tcPr>
          <w:p w:rsidR="0028448C" w:rsidRPr="00F80373" w:rsidRDefault="0028448C" w:rsidP="00AC664C">
            <w:pPr>
              <w:rPr>
                <w:rFonts w:ascii="Times New Roman" w:hAnsi="Times New Roman"/>
                <w:b/>
                <w:bCs/>
                <w:color w:val="000000"/>
                <w:sz w:val="24"/>
                <w:szCs w:val="24"/>
              </w:rPr>
            </w:pPr>
            <w:r w:rsidRPr="00F80373">
              <w:rPr>
                <w:rFonts w:ascii="Times New Roman" w:hAnsi="Times New Roman"/>
                <w:b/>
                <w:bCs/>
                <w:color w:val="000000"/>
                <w:sz w:val="20"/>
                <w:szCs w:val="20"/>
              </w:rPr>
              <w:t xml:space="preserve">      </w:t>
            </w:r>
          </w:p>
        </w:tc>
        <w:tc>
          <w:tcPr>
            <w:tcW w:w="1701" w:type="dxa"/>
            <w:tcBorders>
              <w:top w:val="single" w:sz="4" w:space="0" w:color="auto"/>
              <w:left w:val="nil"/>
              <w:bottom w:val="single" w:sz="4" w:space="0" w:color="auto"/>
              <w:right w:val="single" w:sz="4" w:space="0" w:color="auto"/>
            </w:tcBorders>
          </w:tcPr>
          <w:p w:rsidR="0028448C" w:rsidRPr="00E17217" w:rsidRDefault="0028448C" w:rsidP="00AC664C">
            <w:pPr>
              <w:spacing w:after="0" w:line="240" w:lineRule="auto"/>
              <w:jc w:val="center"/>
              <w:rPr>
                <w:rFonts w:ascii="Times New Roman" w:eastAsia="Times New Roman" w:hAnsi="Times New Roman"/>
                <w:b/>
                <w:sz w:val="24"/>
                <w:szCs w:val="24"/>
                <w:lang w:eastAsia="ru-RU"/>
              </w:rPr>
            </w:pPr>
          </w:p>
          <w:p w:rsidR="0028448C" w:rsidRPr="008B0B12" w:rsidRDefault="0028448C" w:rsidP="00AC664C">
            <w:pPr>
              <w:rPr>
                <w:rFonts w:ascii="Times New Roman" w:eastAsia="Times New Roman" w:hAnsi="Times New Roman"/>
                <w:b/>
                <w:sz w:val="24"/>
                <w:szCs w:val="24"/>
                <w:lang w:eastAsia="ru-RU"/>
              </w:rPr>
            </w:pPr>
            <w:r w:rsidRPr="008B0B12">
              <w:rPr>
                <w:rFonts w:ascii="Times New Roman" w:eastAsia="Times New Roman" w:hAnsi="Times New Roman"/>
                <w:b/>
                <w:sz w:val="24"/>
                <w:szCs w:val="24"/>
                <w:lang w:eastAsia="ru-RU"/>
              </w:rPr>
              <w:t>15 359 283,96</w:t>
            </w:r>
          </w:p>
        </w:tc>
        <w:tc>
          <w:tcPr>
            <w:tcW w:w="1418" w:type="dxa"/>
            <w:tcBorders>
              <w:top w:val="single" w:sz="4" w:space="0" w:color="auto"/>
              <w:left w:val="nil"/>
              <w:bottom w:val="single" w:sz="4" w:space="0" w:color="auto"/>
              <w:right w:val="single" w:sz="4" w:space="0" w:color="auto"/>
            </w:tcBorders>
          </w:tcPr>
          <w:p w:rsidR="0028448C" w:rsidRPr="008F2296" w:rsidRDefault="0028448C" w:rsidP="00AC664C">
            <w:pPr>
              <w:spacing w:after="0" w:line="240" w:lineRule="auto"/>
              <w:jc w:val="center"/>
              <w:rPr>
                <w:rFonts w:ascii="Times New Roman" w:eastAsia="Times New Roman" w:hAnsi="Times New Roman"/>
                <w:sz w:val="20"/>
                <w:szCs w:val="20"/>
                <w:lang w:eastAsia="ru-RU"/>
              </w:rPr>
            </w:pPr>
          </w:p>
        </w:tc>
        <w:tc>
          <w:tcPr>
            <w:tcW w:w="1133" w:type="dxa"/>
            <w:tcBorders>
              <w:top w:val="single" w:sz="4" w:space="0" w:color="auto"/>
              <w:left w:val="nil"/>
              <w:bottom w:val="single" w:sz="4" w:space="0" w:color="auto"/>
              <w:right w:val="single" w:sz="4" w:space="0" w:color="auto"/>
            </w:tcBorders>
          </w:tcPr>
          <w:p w:rsidR="0028448C" w:rsidRPr="008F2296" w:rsidRDefault="0028448C" w:rsidP="00AC664C">
            <w:pPr>
              <w:spacing w:after="0" w:line="240" w:lineRule="auto"/>
              <w:jc w:val="center"/>
              <w:rPr>
                <w:rFonts w:ascii="Times New Roman" w:eastAsia="Times New Roman" w:hAnsi="Times New Roman"/>
                <w:sz w:val="20"/>
                <w:szCs w:val="20"/>
                <w:lang w:eastAsia="ru-RU"/>
              </w:rPr>
            </w:pPr>
          </w:p>
        </w:tc>
        <w:tc>
          <w:tcPr>
            <w:tcW w:w="1418" w:type="dxa"/>
            <w:tcBorders>
              <w:top w:val="single" w:sz="4" w:space="0" w:color="auto"/>
              <w:left w:val="nil"/>
              <w:bottom w:val="single" w:sz="4" w:space="0" w:color="auto"/>
              <w:right w:val="single" w:sz="4" w:space="0" w:color="auto"/>
            </w:tcBorders>
          </w:tcPr>
          <w:p w:rsidR="0028448C" w:rsidRPr="008F2296" w:rsidRDefault="0028448C" w:rsidP="00AC664C">
            <w:pPr>
              <w:spacing w:after="0" w:line="240" w:lineRule="auto"/>
              <w:rPr>
                <w:rFonts w:ascii="Times New Roman" w:eastAsia="Times New Roman" w:hAnsi="Times New Roman"/>
                <w:sz w:val="20"/>
                <w:szCs w:val="20"/>
                <w:lang w:eastAsia="ru-RU"/>
              </w:rPr>
            </w:pPr>
          </w:p>
        </w:tc>
      </w:tr>
    </w:tbl>
    <w:p w:rsidR="004F44FE" w:rsidRDefault="004F44FE" w:rsidP="002A2802">
      <w:pPr>
        <w:spacing w:after="0" w:line="240" w:lineRule="auto"/>
        <w:rPr>
          <w:rFonts w:ascii="Times New Roman" w:hAnsi="Times New Roman"/>
          <w:sz w:val="24"/>
          <w:szCs w:val="24"/>
        </w:rPr>
      </w:pPr>
    </w:p>
    <w:p w:rsidR="00C26961" w:rsidRPr="00C26961" w:rsidRDefault="00C26961" w:rsidP="00403C89">
      <w:pPr>
        <w:spacing w:after="0" w:line="240" w:lineRule="auto"/>
        <w:rPr>
          <w:b/>
          <w:sz w:val="24"/>
          <w:szCs w:val="24"/>
        </w:rPr>
      </w:pPr>
    </w:p>
    <w:p w:rsidR="00333F6F" w:rsidRDefault="00C46964" w:rsidP="00333F6F">
      <w:pPr>
        <w:ind w:right="-1702"/>
        <w:rPr>
          <w:rFonts w:ascii="Times New Roman" w:hAnsi="Times New Roman" w:cs="Times New Roman"/>
          <w:sz w:val="24"/>
          <w:szCs w:val="24"/>
        </w:rPr>
      </w:pPr>
      <w:r>
        <w:rPr>
          <w:rFonts w:ascii="Times New Roman" w:hAnsi="Times New Roman" w:cs="Times New Roman"/>
          <w:sz w:val="24"/>
          <w:szCs w:val="24"/>
        </w:rPr>
        <w:t xml:space="preserve">     </w:t>
      </w:r>
      <w:r w:rsidR="002A2802">
        <w:rPr>
          <w:rFonts w:ascii="Times New Roman" w:hAnsi="Times New Roman" w:cs="Times New Roman"/>
          <w:sz w:val="24"/>
          <w:szCs w:val="24"/>
        </w:rPr>
        <w:t>12</w:t>
      </w:r>
      <w:r w:rsidR="00C26961">
        <w:rPr>
          <w:rFonts w:ascii="Times New Roman" w:hAnsi="Times New Roman" w:cs="Times New Roman"/>
          <w:sz w:val="24"/>
          <w:szCs w:val="24"/>
        </w:rPr>
        <w:t>.</w:t>
      </w:r>
      <w:r w:rsidR="00921AA4" w:rsidRPr="00921AA4">
        <w:rPr>
          <w:rFonts w:ascii="Times New Roman" w:hAnsi="Times New Roman" w:cs="Times New Roman"/>
          <w:sz w:val="24"/>
          <w:szCs w:val="24"/>
        </w:rPr>
        <w:t xml:space="preserve"> </w:t>
      </w:r>
      <w:r w:rsidR="002A2802">
        <w:rPr>
          <w:rFonts w:ascii="Times New Roman" w:hAnsi="Times New Roman" w:cs="Times New Roman"/>
          <w:sz w:val="24"/>
          <w:szCs w:val="24"/>
        </w:rPr>
        <w:t>12</w:t>
      </w:r>
      <w:r w:rsidR="004F44FE">
        <w:rPr>
          <w:rFonts w:ascii="Times New Roman" w:hAnsi="Times New Roman" w:cs="Times New Roman"/>
          <w:sz w:val="24"/>
          <w:szCs w:val="24"/>
        </w:rPr>
        <w:t>.11</w:t>
      </w:r>
      <w:r w:rsidR="00333F6F">
        <w:rPr>
          <w:rFonts w:ascii="Times New Roman" w:hAnsi="Times New Roman" w:cs="Times New Roman"/>
          <w:sz w:val="24"/>
          <w:szCs w:val="24"/>
        </w:rPr>
        <w:t xml:space="preserve">.2023 </w:t>
      </w:r>
      <w:proofErr w:type="spellStart"/>
      <w:r w:rsidR="00333F6F">
        <w:rPr>
          <w:rFonts w:ascii="Times New Roman" w:hAnsi="Times New Roman" w:cs="Times New Roman"/>
          <w:sz w:val="24"/>
          <w:szCs w:val="24"/>
        </w:rPr>
        <w:t>жылы</w:t>
      </w:r>
      <w:proofErr w:type="spellEnd"/>
      <w:r w:rsidR="00333F6F">
        <w:rPr>
          <w:rFonts w:ascii="Times New Roman" w:hAnsi="Times New Roman" w:cs="Times New Roman"/>
          <w:sz w:val="24"/>
          <w:szCs w:val="24"/>
        </w:rPr>
        <w:t xml:space="preserve"> сағат 15-0</w:t>
      </w:r>
      <w:r w:rsidR="00333F6F" w:rsidRPr="00615E18">
        <w:rPr>
          <w:rFonts w:ascii="Times New Roman" w:hAnsi="Times New Roman" w:cs="Times New Roman"/>
          <w:sz w:val="24"/>
          <w:szCs w:val="24"/>
        </w:rPr>
        <w:t>0-да Қ</w:t>
      </w:r>
      <w:proofErr w:type="gramStart"/>
      <w:r w:rsidR="00333F6F" w:rsidRPr="00615E18">
        <w:rPr>
          <w:rFonts w:ascii="Times New Roman" w:hAnsi="Times New Roman" w:cs="Times New Roman"/>
          <w:sz w:val="24"/>
          <w:szCs w:val="24"/>
        </w:rPr>
        <w:t>Р</w:t>
      </w:r>
      <w:proofErr w:type="gramEnd"/>
      <w:r w:rsidR="00333F6F" w:rsidRPr="00615E18">
        <w:rPr>
          <w:rFonts w:ascii="Times New Roman" w:hAnsi="Times New Roman" w:cs="Times New Roman"/>
          <w:sz w:val="24"/>
          <w:szCs w:val="24"/>
        </w:rPr>
        <w:t xml:space="preserve">, СҚО, </w:t>
      </w:r>
      <w:proofErr w:type="spellStart"/>
      <w:r w:rsidR="00333F6F" w:rsidRPr="00615E18">
        <w:rPr>
          <w:rFonts w:ascii="Times New Roman" w:hAnsi="Times New Roman" w:cs="Times New Roman"/>
          <w:sz w:val="24"/>
          <w:szCs w:val="24"/>
        </w:rPr>
        <w:t>Петропавл</w:t>
      </w:r>
      <w:proofErr w:type="spellEnd"/>
      <w:r w:rsidR="00333F6F" w:rsidRPr="00615E18">
        <w:rPr>
          <w:rFonts w:ascii="Times New Roman" w:hAnsi="Times New Roman" w:cs="Times New Roman"/>
          <w:sz w:val="24"/>
          <w:szCs w:val="24"/>
        </w:rPr>
        <w:t xml:space="preserve"> қаласы, </w:t>
      </w:r>
      <w:proofErr w:type="spellStart"/>
      <w:r w:rsidR="00333F6F" w:rsidRPr="00615E18">
        <w:rPr>
          <w:rFonts w:ascii="Times New Roman" w:hAnsi="Times New Roman" w:cs="Times New Roman"/>
          <w:sz w:val="24"/>
          <w:szCs w:val="24"/>
        </w:rPr>
        <w:t>Тауфик</w:t>
      </w:r>
      <w:proofErr w:type="spellEnd"/>
      <w:r w:rsidR="00333F6F" w:rsidRPr="00615E18">
        <w:rPr>
          <w:rFonts w:ascii="Times New Roman" w:hAnsi="Times New Roman" w:cs="Times New Roman"/>
          <w:sz w:val="24"/>
          <w:szCs w:val="24"/>
        </w:rPr>
        <w:t xml:space="preserve"> Мұхамед-Рахимов атындағы көше, 27, 3-қабат, әкімшілік корпус, акт залы </w:t>
      </w:r>
      <w:proofErr w:type="spellStart"/>
      <w:r w:rsidR="00333F6F" w:rsidRPr="00615E18">
        <w:rPr>
          <w:rFonts w:ascii="Times New Roman" w:hAnsi="Times New Roman" w:cs="Times New Roman"/>
          <w:sz w:val="24"/>
          <w:szCs w:val="24"/>
        </w:rPr>
        <w:t>мекенжайы</w:t>
      </w:r>
      <w:proofErr w:type="spellEnd"/>
      <w:r w:rsidR="00333F6F" w:rsidRPr="00615E18">
        <w:rPr>
          <w:rFonts w:ascii="Times New Roman" w:hAnsi="Times New Roman" w:cs="Times New Roman"/>
          <w:sz w:val="24"/>
          <w:szCs w:val="24"/>
        </w:rPr>
        <w:t xml:space="preserve"> </w:t>
      </w:r>
      <w:proofErr w:type="spellStart"/>
      <w:r w:rsidR="00333F6F" w:rsidRPr="00615E18">
        <w:rPr>
          <w:rFonts w:ascii="Times New Roman" w:hAnsi="Times New Roman" w:cs="Times New Roman"/>
          <w:sz w:val="24"/>
          <w:szCs w:val="24"/>
        </w:rPr>
        <w:t>бойынша</w:t>
      </w:r>
      <w:proofErr w:type="spellEnd"/>
      <w:r w:rsidR="00333F6F" w:rsidRPr="00615E18">
        <w:rPr>
          <w:rFonts w:ascii="Times New Roman" w:hAnsi="Times New Roman" w:cs="Times New Roman"/>
          <w:sz w:val="24"/>
          <w:szCs w:val="24"/>
        </w:rPr>
        <w:t xml:space="preserve"> комиссия медициналық бұйымдарды </w:t>
      </w:r>
      <w:proofErr w:type="spellStart"/>
      <w:r w:rsidR="00333F6F" w:rsidRPr="00615E18">
        <w:rPr>
          <w:rFonts w:ascii="Times New Roman" w:hAnsi="Times New Roman" w:cs="Times New Roman"/>
          <w:sz w:val="24"/>
          <w:szCs w:val="24"/>
        </w:rPr>
        <w:t>сатып</w:t>
      </w:r>
      <w:proofErr w:type="spellEnd"/>
      <w:r w:rsidR="00333F6F" w:rsidRPr="00615E18">
        <w:rPr>
          <w:rFonts w:ascii="Times New Roman" w:hAnsi="Times New Roman" w:cs="Times New Roman"/>
          <w:sz w:val="24"/>
          <w:szCs w:val="24"/>
        </w:rPr>
        <w:t xml:space="preserve"> </w:t>
      </w:r>
      <w:proofErr w:type="spellStart"/>
      <w:r w:rsidR="00333F6F" w:rsidRPr="00615E18">
        <w:rPr>
          <w:rFonts w:ascii="Times New Roman" w:hAnsi="Times New Roman" w:cs="Times New Roman"/>
          <w:sz w:val="24"/>
          <w:szCs w:val="24"/>
        </w:rPr>
        <w:t>алу</w:t>
      </w:r>
      <w:proofErr w:type="spellEnd"/>
      <w:r w:rsidR="00333F6F" w:rsidRPr="00615E18">
        <w:rPr>
          <w:rFonts w:ascii="Times New Roman" w:hAnsi="Times New Roman" w:cs="Times New Roman"/>
          <w:sz w:val="24"/>
          <w:szCs w:val="24"/>
        </w:rPr>
        <w:t xml:space="preserve"> </w:t>
      </w:r>
      <w:proofErr w:type="spellStart"/>
      <w:r w:rsidR="00333F6F" w:rsidRPr="00615E18">
        <w:rPr>
          <w:rFonts w:ascii="Times New Roman" w:hAnsi="Times New Roman" w:cs="Times New Roman"/>
          <w:sz w:val="24"/>
          <w:szCs w:val="24"/>
        </w:rPr>
        <w:t>бойынша</w:t>
      </w:r>
      <w:proofErr w:type="spellEnd"/>
      <w:r w:rsidR="00333F6F" w:rsidRPr="00615E18">
        <w:rPr>
          <w:rFonts w:ascii="Times New Roman" w:hAnsi="Times New Roman" w:cs="Times New Roman"/>
          <w:sz w:val="24"/>
          <w:szCs w:val="24"/>
        </w:rPr>
        <w:t xml:space="preserve"> әлеуетті өнім берушілердің </w:t>
      </w:r>
      <w:proofErr w:type="spellStart"/>
      <w:r w:rsidR="00333F6F" w:rsidRPr="00615E18">
        <w:rPr>
          <w:rFonts w:ascii="Times New Roman" w:hAnsi="Times New Roman" w:cs="Times New Roman"/>
          <w:sz w:val="24"/>
          <w:szCs w:val="24"/>
        </w:rPr>
        <w:t>тендерлік</w:t>
      </w:r>
      <w:proofErr w:type="spellEnd"/>
      <w:r w:rsidR="00333F6F" w:rsidRPr="00615E18">
        <w:rPr>
          <w:rFonts w:ascii="Times New Roman" w:hAnsi="Times New Roman" w:cs="Times New Roman"/>
          <w:sz w:val="24"/>
          <w:szCs w:val="24"/>
        </w:rPr>
        <w:t xml:space="preserve"> өтінімдері бар </w:t>
      </w:r>
      <w:proofErr w:type="spellStart"/>
      <w:r w:rsidR="00333F6F" w:rsidRPr="00615E18">
        <w:rPr>
          <w:rFonts w:ascii="Times New Roman" w:hAnsi="Times New Roman" w:cs="Times New Roman"/>
          <w:sz w:val="24"/>
          <w:szCs w:val="24"/>
        </w:rPr>
        <w:t>конверттерді</w:t>
      </w:r>
      <w:proofErr w:type="spellEnd"/>
      <w:r w:rsidR="00333F6F" w:rsidRPr="00615E18">
        <w:rPr>
          <w:rFonts w:ascii="Times New Roman" w:hAnsi="Times New Roman" w:cs="Times New Roman"/>
          <w:sz w:val="24"/>
          <w:szCs w:val="24"/>
        </w:rPr>
        <w:t xml:space="preserve"> </w:t>
      </w:r>
      <w:proofErr w:type="spellStart"/>
      <w:r w:rsidR="00333F6F" w:rsidRPr="00615E18">
        <w:rPr>
          <w:rFonts w:ascii="Times New Roman" w:hAnsi="Times New Roman" w:cs="Times New Roman"/>
          <w:sz w:val="24"/>
          <w:szCs w:val="24"/>
        </w:rPr>
        <w:t>ашты</w:t>
      </w:r>
      <w:proofErr w:type="spellEnd"/>
      <w:r w:rsidR="00333F6F" w:rsidRPr="00615E18">
        <w:rPr>
          <w:rFonts w:ascii="Times New Roman" w:hAnsi="Times New Roman" w:cs="Times New Roman"/>
          <w:sz w:val="24"/>
          <w:szCs w:val="24"/>
        </w:rPr>
        <w:t>.</w:t>
      </w:r>
    </w:p>
    <w:p w:rsidR="00333F6F" w:rsidRPr="00F45BC1" w:rsidRDefault="002A2802" w:rsidP="00333F6F">
      <w:pPr>
        <w:ind w:right="-170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12.12</w:t>
      </w:r>
      <w:r w:rsidR="00333F6F">
        <w:rPr>
          <w:rFonts w:ascii="Times New Roman" w:eastAsia="Times New Roman" w:hAnsi="Times New Roman" w:cs="Times New Roman"/>
          <w:sz w:val="24"/>
          <w:szCs w:val="24"/>
          <w:lang w:eastAsia="ru-RU"/>
        </w:rPr>
        <w:t>.2023 года в 15-0</w:t>
      </w:r>
      <w:r w:rsidR="00333F6F" w:rsidRPr="00B319F1">
        <w:rPr>
          <w:rFonts w:ascii="Times New Roman" w:eastAsia="Times New Roman" w:hAnsi="Times New Roman" w:cs="Times New Roman"/>
          <w:sz w:val="24"/>
          <w:szCs w:val="24"/>
          <w:lang w:eastAsia="ru-RU"/>
        </w:rPr>
        <w:t>0 часов</w:t>
      </w:r>
      <w:r w:rsidR="00333F6F" w:rsidRPr="00B319F1">
        <w:rPr>
          <w:rFonts w:ascii="Times New Roman" w:hAnsi="Times New Roman" w:cs="Times New Roman"/>
          <w:b/>
          <w:i/>
          <w:sz w:val="24"/>
          <w:szCs w:val="24"/>
          <w:u w:val="single"/>
        </w:rPr>
        <w:t xml:space="preserve"> </w:t>
      </w:r>
      <w:r w:rsidR="00333F6F" w:rsidRPr="00B319F1">
        <w:rPr>
          <w:rFonts w:ascii="Times New Roman" w:hAnsi="Times New Roman" w:cs="Times New Roman"/>
          <w:sz w:val="24"/>
          <w:szCs w:val="24"/>
        </w:rPr>
        <w:t xml:space="preserve">по адресу: РК, СКО, г. Петропавловск, ул. Имени </w:t>
      </w:r>
      <w:proofErr w:type="spellStart"/>
      <w:r w:rsidR="00333F6F" w:rsidRPr="00B319F1">
        <w:rPr>
          <w:rFonts w:ascii="Times New Roman" w:hAnsi="Times New Roman" w:cs="Times New Roman"/>
          <w:sz w:val="24"/>
          <w:szCs w:val="24"/>
        </w:rPr>
        <w:t>Тауфика</w:t>
      </w:r>
      <w:proofErr w:type="spellEnd"/>
      <w:r w:rsidR="00333F6F" w:rsidRPr="00B319F1">
        <w:rPr>
          <w:rFonts w:ascii="Times New Roman" w:hAnsi="Times New Roman" w:cs="Times New Roman"/>
          <w:sz w:val="24"/>
          <w:szCs w:val="24"/>
        </w:rPr>
        <w:t xml:space="preserve"> </w:t>
      </w:r>
      <w:proofErr w:type="spellStart"/>
      <w:r w:rsidR="00333F6F" w:rsidRPr="00B319F1">
        <w:rPr>
          <w:rFonts w:ascii="Times New Roman" w:hAnsi="Times New Roman" w:cs="Times New Roman"/>
          <w:sz w:val="24"/>
          <w:szCs w:val="24"/>
        </w:rPr>
        <w:t>Мухамед-Рахимова</w:t>
      </w:r>
      <w:proofErr w:type="spellEnd"/>
      <w:r w:rsidR="00333F6F" w:rsidRPr="00B319F1">
        <w:rPr>
          <w:rFonts w:ascii="Times New Roman" w:hAnsi="Times New Roman" w:cs="Times New Roman"/>
          <w:sz w:val="24"/>
          <w:szCs w:val="24"/>
        </w:rPr>
        <w:t>, 27, 3-этаж,  административный корпус, актовый зал</w:t>
      </w:r>
      <w:r w:rsidR="00333F6F">
        <w:rPr>
          <w:rFonts w:ascii="Times New Roman" w:hAnsi="Times New Roman" w:cs="Times New Roman"/>
          <w:sz w:val="24"/>
          <w:szCs w:val="24"/>
        </w:rPr>
        <w:t>,</w:t>
      </w:r>
      <w:r w:rsidR="00333F6F" w:rsidRPr="00B319F1">
        <w:rPr>
          <w:rFonts w:ascii="Times New Roman" w:hAnsi="Times New Roman" w:cs="Times New Roman"/>
          <w:sz w:val="24"/>
          <w:szCs w:val="24"/>
        </w:rPr>
        <w:t xml:space="preserve"> комиссия</w:t>
      </w:r>
      <w:r w:rsidR="00333F6F">
        <w:rPr>
          <w:rFonts w:ascii="Times New Roman" w:hAnsi="Times New Roman" w:cs="Times New Roman"/>
          <w:sz w:val="24"/>
          <w:szCs w:val="24"/>
        </w:rPr>
        <w:t xml:space="preserve"> вскрыла конверты с тендерными заявками потенциальных поставщиков по закупу медицинских изделий.</w:t>
      </w:r>
      <w:r w:rsidR="00333F6F" w:rsidRPr="00B319F1">
        <w:rPr>
          <w:rFonts w:ascii="Times New Roman" w:eastAsia="Times New Roman" w:hAnsi="Times New Roman" w:cs="Times New Roman"/>
          <w:sz w:val="24"/>
          <w:szCs w:val="24"/>
          <w:lang w:eastAsia="ru-RU"/>
        </w:rPr>
        <w:t xml:space="preserve"> </w:t>
      </w:r>
    </w:p>
    <w:p w:rsidR="00C26961" w:rsidRDefault="00C26961" w:rsidP="00333F6F">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4. </w:t>
      </w:r>
      <w:r w:rsidRPr="00B57B0A">
        <w:rPr>
          <w:rFonts w:ascii="Times New Roman" w:eastAsia="Times New Roman" w:hAnsi="Times New Roman" w:cs="Times New Roman"/>
          <w:sz w:val="24"/>
          <w:szCs w:val="24"/>
          <w:lang w:val="kk-KZ" w:eastAsia="ru-RU"/>
        </w:rPr>
        <w:t>Тендерлік құжаттамаға өзгерістер енгізілмеді</w:t>
      </w:r>
      <w:r w:rsidR="00C9784E">
        <w:rPr>
          <w:rFonts w:ascii="Times New Roman" w:eastAsia="Times New Roman" w:hAnsi="Times New Roman" w:cs="Times New Roman"/>
          <w:sz w:val="24"/>
          <w:szCs w:val="24"/>
          <w:lang w:val="kk-KZ" w:eastAsia="ru-RU"/>
        </w:rPr>
        <w:t>.</w:t>
      </w:r>
    </w:p>
    <w:p w:rsidR="00C26961" w:rsidRDefault="00C26961" w:rsidP="00C26961">
      <w:pPr>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 В тендерную документацию изменения не вносились</w:t>
      </w:r>
      <w:r w:rsidR="00C9784E">
        <w:rPr>
          <w:rFonts w:ascii="Times New Roman" w:eastAsia="Times New Roman" w:hAnsi="Times New Roman" w:cs="Times New Roman"/>
          <w:sz w:val="24"/>
          <w:szCs w:val="24"/>
          <w:lang w:val="kk-KZ" w:eastAsia="ru-RU"/>
        </w:rPr>
        <w:t>.</w:t>
      </w:r>
    </w:p>
    <w:p w:rsidR="00333F6F" w:rsidRPr="00AB74C1" w:rsidRDefault="00C26961" w:rsidP="00333F6F">
      <w:pPr>
        <w:ind w:right="-1702"/>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 xml:space="preserve">5. </w:t>
      </w:r>
      <w:r w:rsidR="00333F6F" w:rsidRPr="00AB74C1">
        <w:rPr>
          <w:rFonts w:ascii="Times New Roman" w:eastAsia="Times New Roman" w:hAnsi="Times New Roman" w:cs="Times New Roman"/>
          <w:sz w:val="24"/>
          <w:szCs w:val="24"/>
          <w:lang w:val="kk-KZ" w:eastAsia="ru-RU"/>
        </w:rPr>
        <w:t>Тендерге қатысуға өтінімдерді ұсынудың</w:t>
      </w:r>
      <w:r w:rsidR="002A2802">
        <w:rPr>
          <w:rFonts w:ascii="Times New Roman" w:eastAsia="Times New Roman" w:hAnsi="Times New Roman" w:cs="Times New Roman"/>
          <w:sz w:val="24"/>
          <w:szCs w:val="24"/>
          <w:lang w:val="kk-KZ" w:eastAsia="ru-RU"/>
        </w:rPr>
        <w:t xml:space="preserve"> соңғы мерзімі өткенге дейін (12.12</w:t>
      </w:r>
      <w:r w:rsidR="00333F6F">
        <w:rPr>
          <w:rFonts w:ascii="Times New Roman" w:eastAsia="Times New Roman" w:hAnsi="Times New Roman" w:cs="Times New Roman"/>
          <w:sz w:val="24"/>
          <w:szCs w:val="24"/>
          <w:lang w:val="kk-KZ" w:eastAsia="ru-RU"/>
        </w:rPr>
        <w:t>.2023 ж. сағат 13-0</w:t>
      </w:r>
      <w:r w:rsidR="00333F6F" w:rsidRPr="00AB74C1">
        <w:rPr>
          <w:rFonts w:ascii="Times New Roman" w:eastAsia="Times New Roman" w:hAnsi="Times New Roman" w:cs="Times New Roman"/>
          <w:sz w:val="24"/>
          <w:szCs w:val="24"/>
          <w:lang w:val="kk-KZ" w:eastAsia="ru-RU"/>
        </w:rPr>
        <w:t>0 дейін) белгіленген мерзімде ұсынған келесі әлеуетті жеткізушілердің тендерге қатысуға өтінімдері:</w:t>
      </w:r>
    </w:p>
    <w:p w:rsidR="00333F6F" w:rsidRDefault="00C9784E" w:rsidP="00333F6F">
      <w:pPr>
        <w:ind w:right="-1702"/>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kk-KZ" w:eastAsia="ru-RU"/>
        </w:rPr>
        <w:lastRenderedPageBreak/>
        <w:t xml:space="preserve">  </w:t>
      </w:r>
      <w:r w:rsidR="00333F6F">
        <w:rPr>
          <w:rFonts w:ascii="Times New Roman" w:eastAsia="Times New Roman" w:hAnsi="Times New Roman" w:cs="Times New Roman"/>
          <w:sz w:val="24"/>
          <w:szCs w:val="24"/>
          <w:lang w:val="kk-KZ" w:eastAsia="ru-RU"/>
        </w:rPr>
        <w:t xml:space="preserve"> </w:t>
      </w:r>
      <w:r w:rsidR="00333F6F" w:rsidRPr="00AB74C1">
        <w:rPr>
          <w:rFonts w:ascii="Times New Roman" w:eastAsia="Times New Roman" w:hAnsi="Times New Roman" w:cs="Times New Roman"/>
          <w:sz w:val="24"/>
          <w:szCs w:val="24"/>
          <w:lang w:eastAsia="ru-RU"/>
        </w:rPr>
        <w:t>Заявки на участие в тендере следующих потенциальных поставщиков, представивших  их в установленные сроки, до истечения окончат</w:t>
      </w:r>
      <w:r w:rsidR="002A2802">
        <w:rPr>
          <w:rFonts w:ascii="Times New Roman" w:eastAsia="Times New Roman" w:hAnsi="Times New Roman" w:cs="Times New Roman"/>
          <w:sz w:val="24"/>
          <w:szCs w:val="24"/>
          <w:lang w:eastAsia="ru-RU"/>
        </w:rPr>
        <w:t>ельного срока (до 13-00 часов 12.12</w:t>
      </w:r>
      <w:r w:rsidR="00333F6F">
        <w:rPr>
          <w:rFonts w:ascii="Times New Roman" w:eastAsia="Times New Roman" w:hAnsi="Times New Roman" w:cs="Times New Roman"/>
          <w:sz w:val="24"/>
          <w:szCs w:val="24"/>
          <w:lang w:eastAsia="ru-RU"/>
        </w:rPr>
        <w:t>.2023</w:t>
      </w:r>
      <w:r w:rsidR="00333F6F" w:rsidRPr="00AB74C1">
        <w:rPr>
          <w:rFonts w:ascii="Times New Roman" w:eastAsia="Times New Roman" w:hAnsi="Times New Roman" w:cs="Times New Roman"/>
          <w:sz w:val="24"/>
          <w:szCs w:val="24"/>
          <w:lang w:eastAsia="ru-RU"/>
        </w:rPr>
        <w:t>г) представления заявок на участие в тендере:</w:t>
      </w:r>
    </w:p>
    <w:tbl>
      <w:tblPr>
        <w:tblStyle w:val="a3"/>
        <w:tblW w:w="15593" w:type="dxa"/>
        <w:tblInd w:w="-743" w:type="dxa"/>
        <w:tblLayout w:type="fixed"/>
        <w:tblLook w:val="04A0"/>
      </w:tblPr>
      <w:tblGrid>
        <w:gridCol w:w="569"/>
        <w:gridCol w:w="1983"/>
        <w:gridCol w:w="1701"/>
        <w:gridCol w:w="3119"/>
        <w:gridCol w:w="850"/>
        <w:gridCol w:w="1418"/>
        <w:gridCol w:w="2410"/>
        <w:gridCol w:w="1559"/>
        <w:gridCol w:w="1984"/>
      </w:tblGrid>
      <w:tr w:rsidR="00333F6F" w:rsidRPr="00C47B0A" w:rsidTr="00EA60AA">
        <w:tc>
          <w:tcPr>
            <w:tcW w:w="569" w:type="dxa"/>
          </w:tcPr>
          <w:p w:rsidR="00333F6F" w:rsidRPr="00C47B0A" w:rsidRDefault="00333F6F" w:rsidP="00EA60AA">
            <w:pPr>
              <w:rPr>
                <w:rFonts w:ascii="Times New Roman" w:eastAsia="Times New Roman" w:hAnsi="Times New Roman" w:cs="Times New Roman"/>
                <w:sz w:val="20"/>
                <w:szCs w:val="20"/>
                <w:lang w:eastAsia="ru-RU"/>
              </w:rPr>
            </w:pPr>
            <w:r w:rsidRPr="00C47B0A">
              <w:rPr>
                <w:rFonts w:ascii="Times New Roman" w:hAnsi="Times New Roman" w:cs="Times New Roman"/>
                <w:sz w:val="20"/>
                <w:szCs w:val="20"/>
              </w:rPr>
              <w:t xml:space="preserve">лот № </w:t>
            </w:r>
            <w:proofErr w:type="spellStart"/>
            <w:r w:rsidRPr="00C47B0A">
              <w:rPr>
                <w:rFonts w:ascii="Times New Roman" w:hAnsi="Times New Roman" w:cs="Times New Roman"/>
                <w:sz w:val="20"/>
                <w:szCs w:val="20"/>
              </w:rPr>
              <w:t>№</w:t>
            </w:r>
            <w:proofErr w:type="spellEnd"/>
            <w:r w:rsidRPr="00C47B0A">
              <w:rPr>
                <w:rFonts w:ascii="Times New Roman" w:hAnsi="Times New Roman" w:cs="Times New Roman"/>
                <w:sz w:val="20"/>
                <w:szCs w:val="20"/>
              </w:rPr>
              <w:t xml:space="preserve"> лота</w:t>
            </w:r>
          </w:p>
        </w:tc>
        <w:tc>
          <w:tcPr>
            <w:tcW w:w="1983" w:type="dxa"/>
          </w:tcPr>
          <w:p w:rsidR="00333F6F" w:rsidRPr="00E063D0" w:rsidRDefault="00333F6F" w:rsidP="00EA60AA">
            <w:pPr>
              <w:rPr>
                <w:rFonts w:ascii="Times New Roman" w:hAnsi="Times New Roman" w:cs="Times New Roman"/>
                <w:sz w:val="24"/>
                <w:szCs w:val="24"/>
              </w:rPr>
            </w:pPr>
            <w:r w:rsidRPr="00E063D0">
              <w:rPr>
                <w:rFonts w:ascii="Times New Roman" w:hAnsi="Times New Roman" w:cs="Times New Roman"/>
                <w:sz w:val="24"/>
                <w:szCs w:val="24"/>
              </w:rPr>
              <w:t xml:space="preserve">Әлеуетті өнім берушінің </w:t>
            </w:r>
            <w:proofErr w:type="spellStart"/>
            <w:r w:rsidRPr="00E063D0">
              <w:rPr>
                <w:rFonts w:ascii="Times New Roman" w:hAnsi="Times New Roman" w:cs="Times New Roman"/>
                <w:sz w:val="24"/>
                <w:szCs w:val="24"/>
              </w:rPr>
              <w:t>атауы</w:t>
            </w:r>
            <w:proofErr w:type="spellEnd"/>
            <w:r w:rsidRPr="00E063D0">
              <w:rPr>
                <w:rFonts w:ascii="Times New Roman" w:hAnsi="Times New Roman" w:cs="Times New Roman"/>
                <w:sz w:val="24"/>
                <w:szCs w:val="24"/>
              </w:rPr>
              <w:t xml:space="preserve"> Наименование потенциального поставщика</w:t>
            </w:r>
          </w:p>
        </w:tc>
        <w:tc>
          <w:tcPr>
            <w:tcW w:w="1701" w:type="dxa"/>
          </w:tcPr>
          <w:p w:rsidR="00333F6F" w:rsidRPr="00C47B0A" w:rsidRDefault="00333F6F" w:rsidP="00EA60AA">
            <w:pPr>
              <w:rPr>
                <w:rFonts w:ascii="Times New Roman" w:hAnsi="Times New Roman" w:cs="Times New Roman"/>
                <w:sz w:val="20"/>
                <w:szCs w:val="20"/>
              </w:rPr>
            </w:pPr>
            <w:r w:rsidRPr="00C47B0A">
              <w:rPr>
                <w:rFonts w:ascii="Times New Roman" w:hAnsi="Times New Roman" w:cs="Times New Roman"/>
                <w:bCs/>
                <w:sz w:val="20"/>
                <w:szCs w:val="20"/>
              </w:rPr>
              <w:t xml:space="preserve">Саудалық </w:t>
            </w:r>
            <w:proofErr w:type="spellStart"/>
            <w:r w:rsidRPr="00C47B0A">
              <w:rPr>
                <w:rFonts w:ascii="Times New Roman" w:hAnsi="Times New Roman" w:cs="Times New Roman"/>
                <w:bCs/>
                <w:sz w:val="20"/>
                <w:szCs w:val="20"/>
              </w:rPr>
              <w:t>атауы</w:t>
            </w:r>
            <w:proofErr w:type="spellEnd"/>
            <w:r w:rsidRPr="00C47B0A">
              <w:rPr>
                <w:rFonts w:ascii="Times New Roman" w:hAnsi="Times New Roman" w:cs="Times New Roman"/>
                <w:bCs/>
                <w:sz w:val="20"/>
                <w:szCs w:val="20"/>
              </w:rPr>
              <w:t xml:space="preserve"> Торговое наименование</w:t>
            </w:r>
          </w:p>
        </w:tc>
        <w:tc>
          <w:tcPr>
            <w:tcW w:w="3119" w:type="dxa"/>
          </w:tcPr>
          <w:p w:rsidR="00333F6F" w:rsidRPr="00C47B0A" w:rsidRDefault="00333F6F" w:rsidP="00EA60AA">
            <w:pPr>
              <w:rPr>
                <w:rFonts w:ascii="Times New Roman" w:hAnsi="Times New Roman" w:cs="Times New Roman"/>
                <w:sz w:val="20"/>
                <w:szCs w:val="20"/>
              </w:rPr>
            </w:pPr>
            <w:r w:rsidRPr="00C47B0A">
              <w:rPr>
                <w:rFonts w:ascii="Times New Roman" w:hAnsi="Times New Roman" w:cs="Times New Roman"/>
                <w:sz w:val="20"/>
                <w:szCs w:val="20"/>
              </w:rPr>
              <w:t xml:space="preserve">Өндіруші </w:t>
            </w:r>
            <w:proofErr w:type="spellStart"/>
            <w:r w:rsidRPr="00C47B0A">
              <w:rPr>
                <w:rFonts w:ascii="Times New Roman" w:hAnsi="Times New Roman" w:cs="Times New Roman"/>
                <w:sz w:val="20"/>
                <w:szCs w:val="20"/>
              </w:rPr>
              <w:t>зауыт</w:t>
            </w:r>
            <w:proofErr w:type="spellEnd"/>
            <w:r w:rsidRPr="00C47B0A">
              <w:rPr>
                <w:rFonts w:ascii="Times New Roman" w:hAnsi="Times New Roman" w:cs="Times New Roman"/>
                <w:sz w:val="20"/>
                <w:szCs w:val="20"/>
              </w:rPr>
              <w:t xml:space="preserve">, шыққан </w:t>
            </w:r>
            <w:proofErr w:type="spellStart"/>
            <w:r w:rsidRPr="00C47B0A">
              <w:rPr>
                <w:rFonts w:ascii="Times New Roman" w:hAnsi="Times New Roman" w:cs="Times New Roman"/>
                <w:sz w:val="20"/>
                <w:szCs w:val="20"/>
              </w:rPr>
              <w:t>елі</w:t>
            </w:r>
            <w:proofErr w:type="spellEnd"/>
            <w:r w:rsidRPr="00C47B0A">
              <w:rPr>
                <w:rFonts w:ascii="Times New Roman" w:hAnsi="Times New Roman" w:cs="Times New Roman"/>
                <w:sz w:val="20"/>
                <w:szCs w:val="20"/>
              </w:rPr>
              <w:t xml:space="preserve">, </w:t>
            </w:r>
            <w:proofErr w:type="spellStart"/>
            <w:r w:rsidRPr="00C47B0A">
              <w:rPr>
                <w:rFonts w:ascii="Times New Roman" w:hAnsi="Times New Roman" w:cs="Times New Roman"/>
                <w:sz w:val="20"/>
                <w:szCs w:val="20"/>
              </w:rPr>
              <w:t>тіркеу</w:t>
            </w:r>
            <w:proofErr w:type="spellEnd"/>
            <w:r w:rsidRPr="00C47B0A">
              <w:rPr>
                <w:rFonts w:ascii="Times New Roman" w:hAnsi="Times New Roman" w:cs="Times New Roman"/>
                <w:sz w:val="20"/>
                <w:szCs w:val="20"/>
              </w:rPr>
              <w:t xml:space="preserve"> Завод-производитель, страна </w:t>
            </w:r>
            <w:proofErr w:type="spellStart"/>
            <w:r w:rsidRPr="00C47B0A">
              <w:rPr>
                <w:rFonts w:ascii="Times New Roman" w:hAnsi="Times New Roman" w:cs="Times New Roman"/>
                <w:sz w:val="20"/>
                <w:szCs w:val="20"/>
              </w:rPr>
              <w:t>происхождения</w:t>
            </w:r>
            <w:proofErr w:type="gramStart"/>
            <w:r w:rsidRPr="00C47B0A">
              <w:rPr>
                <w:rFonts w:ascii="Times New Roman" w:hAnsi="Times New Roman" w:cs="Times New Roman"/>
                <w:sz w:val="20"/>
                <w:szCs w:val="20"/>
              </w:rPr>
              <w:t>,р</w:t>
            </w:r>
            <w:proofErr w:type="gramEnd"/>
            <w:r w:rsidRPr="00C47B0A">
              <w:rPr>
                <w:rFonts w:ascii="Times New Roman" w:hAnsi="Times New Roman" w:cs="Times New Roman"/>
                <w:sz w:val="20"/>
                <w:szCs w:val="20"/>
              </w:rPr>
              <w:t>егистрация</w:t>
            </w:r>
            <w:proofErr w:type="spellEnd"/>
          </w:p>
        </w:tc>
        <w:tc>
          <w:tcPr>
            <w:tcW w:w="850" w:type="dxa"/>
          </w:tcPr>
          <w:p w:rsidR="00333F6F" w:rsidRPr="00C47B0A" w:rsidRDefault="00333F6F" w:rsidP="00EA60AA">
            <w:pPr>
              <w:rPr>
                <w:rFonts w:ascii="Times New Roman" w:hAnsi="Times New Roman" w:cs="Times New Roman"/>
                <w:sz w:val="20"/>
                <w:szCs w:val="20"/>
              </w:rPr>
            </w:pPr>
            <w:r w:rsidRPr="00C47B0A">
              <w:rPr>
                <w:rFonts w:ascii="Times New Roman" w:hAnsi="Times New Roman" w:cs="Times New Roman"/>
                <w:sz w:val="20"/>
                <w:szCs w:val="20"/>
              </w:rPr>
              <w:t>Кол-во (</w:t>
            </w:r>
            <w:proofErr w:type="spellStart"/>
            <w:r w:rsidRPr="00C47B0A">
              <w:rPr>
                <w:rFonts w:ascii="Times New Roman" w:hAnsi="Times New Roman" w:cs="Times New Roman"/>
                <w:sz w:val="20"/>
                <w:szCs w:val="20"/>
              </w:rPr>
              <w:t>уп</w:t>
            </w:r>
            <w:proofErr w:type="spellEnd"/>
            <w:r w:rsidRPr="00C47B0A">
              <w:rPr>
                <w:rFonts w:ascii="Times New Roman" w:hAnsi="Times New Roman" w:cs="Times New Roman"/>
                <w:sz w:val="20"/>
                <w:szCs w:val="20"/>
              </w:rPr>
              <w:t>)</w:t>
            </w:r>
          </w:p>
        </w:tc>
        <w:tc>
          <w:tcPr>
            <w:tcW w:w="1418" w:type="dxa"/>
          </w:tcPr>
          <w:p w:rsidR="00333F6F" w:rsidRPr="00C47B0A" w:rsidRDefault="00333F6F" w:rsidP="00EA60AA">
            <w:pPr>
              <w:rPr>
                <w:rFonts w:ascii="Times New Roman" w:hAnsi="Times New Roman" w:cs="Times New Roman"/>
                <w:sz w:val="20"/>
                <w:szCs w:val="20"/>
              </w:rPr>
            </w:pPr>
            <w:proofErr w:type="spellStart"/>
            <w:proofErr w:type="gramStart"/>
            <w:r w:rsidRPr="00C47B0A">
              <w:rPr>
                <w:rFonts w:ascii="Times New Roman" w:hAnsi="Times New Roman" w:cs="Times New Roman"/>
                <w:sz w:val="20"/>
                <w:szCs w:val="20"/>
              </w:rPr>
              <w:t>Б</w:t>
            </w:r>
            <w:proofErr w:type="gramEnd"/>
            <w:r w:rsidRPr="00C47B0A">
              <w:rPr>
                <w:rFonts w:ascii="Times New Roman" w:hAnsi="Times New Roman" w:cs="Times New Roman"/>
                <w:sz w:val="20"/>
                <w:szCs w:val="20"/>
              </w:rPr>
              <w:t>ірлік</w:t>
            </w:r>
            <w:proofErr w:type="spellEnd"/>
            <w:r w:rsidRPr="00C47B0A">
              <w:rPr>
                <w:rFonts w:ascii="Times New Roman" w:hAnsi="Times New Roman" w:cs="Times New Roman"/>
                <w:sz w:val="20"/>
                <w:szCs w:val="20"/>
              </w:rPr>
              <w:t xml:space="preserve"> үшін бағасы</w:t>
            </w:r>
          </w:p>
          <w:p w:rsidR="00333F6F" w:rsidRPr="00C47B0A" w:rsidRDefault="00333F6F" w:rsidP="00EA60AA">
            <w:pPr>
              <w:rPr>
                <w:rFonts w:ascii="Times New Roman" w:hAnsi="Times New Roman" w:cs="Times New Roman"/>
                <w:sz w:val="20"/>
                <w:szCs w:val="20"/>
              </w:rPr>
            </w:pPr>
            <w:r w:rsidRPr="00C47B0A">
              <w:rPr>
                <w:rFonts w:ascii="Times New Roman" w:hAnsi="Times New Roman" w:cs="Times New Roman"/>
                <w:sz w:val="20"/>
                <w:szCs w:val="20"/>
              </w:rPr>
              <w:t xml:space="preserve">(теңге </w:t>
            </w:r>
            <w:proofErr w:type="gramStart"/>
            <w:r w:rsidRPr="00C47B0A">
              <w:rPr>
                <w:rFonts w:ascii="Times New Roman" w:hAnsi="Times New Roman" w:cs="Times New Roman"/>
                <w:sz w:val="20"/>
                <w:szCs w:val="20"/>
              </w:rPr>
              <w:t>)Ц</w:t>
            </w:r>
            <w:proofErr w:type="gramEnd"/>
            <w:r w:rsidRPr="00C47B0A">
              <w:rPr>
                <w:rFonts w:ascii="Times New Roman" w:hAnsi="Times New Roman" w:cs="Times New Roman"/>
                <w:sz w:val="20"/>
                <w:szCs w:val="20"/>
              </w:rPr>
              <w:t>ена за единицу</w:t>
            </w:r>
          </w:p>
          <w:p w:rsidR="00333F6F" w:rsidRPr="00C47B0A" w:rsidRDefault="00333F6F" w:rsidP="00EA60AA">
            <w:pPr>
              <w:rPr>
                <w:rFonts w:ascii="Times New Roman" w:hAnsi="Times New Roman" w:cs="Times New Roman"/>
                <w:sz w:val="20"/>
                <w:szCs w:val="20"/>
              </w:rPr>
            </w:pPr>
            <w:r w:rsidRPr="00C47B0A">
              <w:rPr>
                <w:rFonts w:ascii="Times New Roman" w:hAnsi="Times New Roman" w:cs="Times New Roman"/>
                <w:sz w:val="20"/>
                <w:szCs w:val="20"/>
              </w:rPr>
              <w:t>(тенге)</w:t>
            </w:r>
          </w:p>
        </w:tc>
        <w:tc>
          <w:tcPr>
            <w:tcW w:w="2410" w:type="dxa"/>
          </w:tcPr>
          <w:p w:rsidR="00333F6F" w:rsidRPr="00C47B0A" w:rsidRDefault="00333F6F" w:rsidP="00EA60AA">
            <w:pPr>
              <w:rPr>
                <w:rFonts w:ascii="Times New Roman" w:hAnsi="Times New Roman" w:cs="Times New Roman"/>
                <w:sz w:val="20"/>
                <w:szCs w:val="20"/>
              </w:rPr>
            </w:pPr>
            <w:r w:rsidRPr="00C47B0A">
              <w:rPr>
                <w:rFonts w:ascii="Times New Roman" w:hAnsi="Times New Roman" w:cs="Times New Roman"/>
                <w:sz w:val="20"/>
                <w:szCs w:val="20"/>
              </w:rPr>
              <w:t xml:space="preserve">Ашу күні мен уақытына </w:t>
            </w:r>
            <w:proofErr w:type="spellStart"/>
            <w:r w:rsidRPr="00C47B0A">
              <w:rPr>
                <w:rFonts w:ascii="Times New Roman" w:hAnsi="Times New Roman" w:cs="Times New Roman"/>
                <w:sz w:val="20"/>
                <w:szCs w:val="20"/>
              </w:rPr>
              <w:t>дейін</w:t>
            </w:r>
            <w:proofErr w:type="spellEnd"/>
            <w:r w:rsidRPr="00C47B0A">
              <w:rPr>
                <w:rFonts w:ascii="Times New Roman" w:hAnsi="Times New Roman" w:cs="Times New Roman"/>
                <w:sz w:val="20"/>
                <w:szCs w:val="20"/>
              </w:rPr>
              <w:t xml:space="preserve"> ұсынылған </w:t>
            </w:r>
            <w:proofErr w:type="gramStart"/>
            <w:r w:rsidRPr="00C47B0A">
              <w:rPr>
                <w:rFonts w:ascii="Times New Roman" w:hAnsi="Times New Roman" w:cs="Times New Roman"/>
                <w:sz w:val="20"/>
                <w:szCs w:val="20"/>
              </w:rPr>
              <w:t>ба</w:t>
            </w:r>
            <w:proofErr w:type="gramEnd"/>
            <w:r w:rsidRPr="00C47B0A">
              <w:rPr>
                <w:rFonts w:ascii="Times New Roman" w:hAnsi="Times New Roman" w:cs="Times New Roman"/>
                <w:sz w:val="20"/>
                <w:szCs w:val="20"/>
              </w:rPr>
              <w:t xml:space="preserve">ға ұсынысының </w:t>
            </w:r>
            <w:proofErr w:type="spellStart"/>
            <w:r w:rsidRPr="00C47B0A">
              <w:rPr>
                <w:rFonts w:ascii="Times New Roman" w:hAnsi="Times New Roman" w:cs="Times New Roman"/>
                <w:sz w:val="20"/>
                <w:szCs w:val="20"/>
              </w:rPr>
              <w:t>сомасы</w:t>
            </w:r>
            <w:proofErr w:type="spellEnd"/>
          </w:p>
          <w:p w:rsidR="00333F6F" w:rsidRPr="00C47B0A" w:rsidRDefault="00333F6F" w:rsidP="00EA60AA">
            <w:pPr>
              <w:rPr>
                <w:rFonts w:ascii="Times New Roman" w:hAnsi="Times New Roman" w:cs="Times New Roman"/>
                <w:sz w:val="20"/>
                <w:szCs w:val="20"/>
              </w:rPr>
            </w:pPr>
            <w:r w:rsidRPr="00C47B0A">
              <w:rPr>
                <w:rFonts w:ascii="Times New Roman" w:hAnsi="Times New Roman" w:cs="Times New Roman"/>
                <w:sz w:val="20"/>
                <w:szCs w:val="20"/>
              </w:rPr>
              <w:t xml:space="preserve">(теңге) </w:t>
            </w:r>
            <w:proofErr w:type="gramStart"/>
            <w:r w:rsidRPr="00C47B0A">
              <w:rPr>
                <w:rFonts w:ascii="Times New Roman" w:hAnsi="Times New Roman" w:cs="Times New Roman"/>
                <w:sz w:val="20"/>
                <w:szCs w:val="20"/>
                <w:lang w:val="en-US"/>
              </w:rPr>
              <w:t>C</w:t>
            </w:r>
            <w:proofErr w:type="spellStart"/>
            <w:proofErr w:type="gramEnd"/>
            <w:r w:rsidRPr="00C47B0A">
              <w:rPr>
                <w:rFonts w:ascii="Times New Roman" w:hAnsi="Times New Roman" w:cs="Times New Roman"/>
                <w:sz w:val="20"/>
                <w:szCs w:val="20"/>
              </w:rPr>
              <w:t>умма</w:t>
            </w:r>
            <w:proofErr w:type="spellEnd"/>
            <w:r w:rsidRPr="00C47B0A">
              <w:rPr>
                <w:rFonts w:ascii="Times New Roman" w:hAnsi="Times New Roman" w:cs="Times New Roman"/>
                <w:sz w:val="20"/>
                <w:szCs w:val="20"/>
              </w:rPr>
              <w:t xml:space="preserve"> ценового предложения представленного до даты и времени вскрытия</w:t>
            </w:r>
          </w:p>
          <w:p w:rsidR="00333F6F" w:rsidRPr="00C47B0A" w:rsidRDefault="00333F6F" w:rsidP="00EA60AA">
            <w:pPr>
              <w:rPr>
                <w:rFonts w:ascii="Times New Roman" w:hAnsi="Times New Roman" w:cs="Times New Roman"/>
                <w:sz w:val="20"/>
                <w:szCs w:val="20"/>
              </w:rPr>
            </w:pPr>
            <w:r w:rsidRPr="00C47B0A">
              <w:rPr>
                <w:rFonts w:ascii="Times New Roman" w:hAnsi="Times New Roman" w:cs="Times New Roman"/>
                <w:sz w:val="20"/>
                <w:szCs w:val="20"/>
              </w:rPr>
              <w:t>( тенге)</w:t>
            </w:r>
          </w:p>
        </w:tc>
        <w:tc>
          <w:tcPr>
            <w:tcW w:w="1559" w:type="dxa"/>
          </w:tcPr>
          <w:p w:rsidR="00333F6F" w:rsidRPr="00C47B0A" w:rsidRDefault="00333F6F" w:rsidP="00EA60AA">
            <w:pPr>
              <w:rPr>
                <w:rFonts w:ascii="Times New Roman" w:hAnsi="Times New Roman" w:cs="Times New Roman"/>
                <w:sz w:val="20"/>
                <w:szCs w:val="20"/>
              </w:rPr>
            </w:pPr>
            <w:proofErr w:type="gramStart"/>
            <w:r w:rsidRPr="00C47B0A">
              <w:rPr>
                <w:rFonts w:ascii="Times New Roman" w:hAnsi="Times New Roman" w:cs="Times New Roman"/>
                <w:sz w:val="20"/>
                <w:szCs w:val="20"/>
              </w:rPr>
              <w:t>Ба</w:t>
            </w:r>
            <w:proofErr w:type="gramEnd"/>
            <w:r w:rsidRPr="00C47B0A">
              <w:rPr>
                <w:rFonts w:ascii="Times New Roman" w:hAnsi="Times New Roman" w:cs="Times New Roman"/>
                <w:sz w:val="20"/>
                <w:szCs w:val="20"/>
              </w:rPr>
              <w:t>ға ұсынысын беру күні мен уақыты Дата и время предоставления ценового предложения</w:t>
            </w:r>
          </w:p>
        </w:tc>
        <w:tc>
          <w:tcPr>
            <w:tcW w:w="1984" w:type="dxa"/>
          </w:tcPr>
          <w:p w:rsidR="00333F6F" w:rsidRPr="00C47B0A" w:rsidRDefault="00333F6F" w:rsidP="00EA60AA">
            <w:pPr>
              <w:rPr>
                <w:rFonts w:ascii="Times New Roman" w:eastAsia="Times New Roman" w:hAnsi="Times New Roman" w:cs="Times New Roman"/>
                <w:sz w:val="20"/>
                <w:szCs w:val="20"/>
                <w:lang w:eastAsia="ru-RU"/>
              </w:rPr>
            </w:pPr>
            <w:r w:rsidRPr="00C47B0A">
              <w:rPr>
                <w:rFonts w:ascii="Times New Roman" w:eastAsia="Times New Roman" w:hAnsi="Times New Roman" w:cs="Times New Roman"/>
                <w:sz w:val="20"/>
                <w:szCs w:val="20"/>
                <w:lang w:eastAsia="ru-RU"/>
              </w:rPr>
              <w:t xml:space="preserve">әлеуетті өнім берушінің орналасқан </w:t>
            </w:r>
            <w:proofErr w:type="spellStart"/>
            <w:r w:rsidRPr="00C47B0A">
              <w:rPr>
                <w:rFonts w:ascii="Times New Roman" w:eastAsia="Times New Roman" w:hAnsi="Times New Roman" w:cs="Times New Roman"/>
                <w:sz w:val="20"/>
                <w:szCs w:val="20"/>
                <w:lang w:eastAsia="ru-RU"/>
              </w:rPr>
              <w:t>жері</w:t>
            </w:r>
            <w:proofErr w:type="spellEnd"/>
            <w:r w:rsidRPr="00C47B0A">
              <w:rPr>
                <w:rFonts w:ascii="Times New Roman" w:eastAsia="Times New Roman" w:hAnsi="Times New Roman" w:cs="Times New Roman"/>
                <w:sz w:val="20"/>
                <w:szCs w:val="20"/>
                <w:lang w:eastAsia="ru-RU"/>
              </w:rPr>
              <w:t xml:space="preserve"> местонахождение </w:t>
            </w:r>
            <w:r w:rsidRPr="00C47B0A">
              <w:rPr>
                <w:rFonts w:ascii="Times New Roman" w:hAnsi="Times New Roman" w:cs="Times New Roman"/>
                <w:sz w:val="20"/>
                <w:szCs w:val="20"/>
              </w:rPr>
              <w:t>потенциального поставщика</w:t>
            </w:r>
          </w:p>
        </w:tc>
      </w:tr>
      <w:tr w:rsidR="00333F6F" w:rsidRPr="00414F4B" w:rsidTr="00EA60AA">
        <w:tc>
          <w:tcPr>
            <w:tcW w:w="569" w:type="dxa"/>
            <w:vAlign w:val="center"/>
          </w:tcPr>
          <w:p w:rsidR="00333F6F" w:rsidRPr="00F14302" w:rsidRDefault="00BD55C0" w:rsidP="00EA60AA">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1983" w:type="dxa"/>
          </w:tcPr>
          <w:p w:rsidR="00333F6F" w:rsidRPr="006C6E73" w:rsidRDefault="00333F6F" w:rsidP="00EA60AA">
            <w:pPr>
              <w:rPr>
                <w:rFonts w:ascii="Times New Roman" w:hAnsi="Times New Roman" w:cs="Times New Roman"/>
                <w:sz w:val="24"/>
                <w:szCs w:val="24"/>
              </w:rPr>
            </w:pPr>
            <w:r w:rsidRPr="006C6E73">
              <w:rPr>
                <w:rFonts w:ascii="Times New Roman" w:hAnsi="Times New Roman" w:cs="Times New Roman"/>
                <w:sz w:val="24"/>
                <w:szCs w:val="24"/>
              </w:rPr>
              <w:t>«</w:t>
            </w:r>
            <w:r w:rsidR="004B70AA">
              <w:rPr>
                <w:rFonts w:ascii="Times New Roman" w:hAnsi="Times New Roman" w:cs="Times New Roman"/>
                <w:sz w:val="24"/>
                <w:szCs w:val="24"/>
              </w:rPr>
              <w:t>Стандарт Мед</w:t>
            </w:r>
            <w:r w:rsidRPr="006C6E73">
              <w:rPr>
                <w:rFonts w:ascii="Times New Roman" w:hAnsi="Times New Roman" w:cs="Times New Roman"/>
                <w:sz w:val="24"/>
                <w:szCs w:val="24"/>
              </w:rPr>
              <w:t xml:space="preserve">» </w:t>
            </w:r>
            <w:r w:rsidR="00A17C79" w:rsidRPr="00E063D0">
              <w:rPr>
                <w:rFonts w:ascii="Times New Roman" w:hAnsi="Times New Roman" w:cs="Times New Roman"/>
                <w:sz w:val="24"/>
                <w:szCs w:val="24"/>
              </w:rPr>
              <w:t>ЖШС</w:t>
            </w:r>
          </w:p>
          <w:p w:rsidR="00A17C79" w:rsidRPr="006C6E73" w:rsidRDefault="00A17C79" w:rsidP="00E063D0">
            <w:pPr>
              <w:autoSpaceDE w:val="0"/>
              <w:autoSpaceDN w:val="0"/>
              <w:adjustRightInd w:val="0"/>
              <w:rPr>
                <w:rFonts w:ascii="Times New Roman" w:hAnsi="Times New Roman" w:cs="Times New Roman"/>
                <w:sz w:val="24"/>
                <w:szCs w:val="24"/>
              </w:rPr>
            </w:pPr>
            <w:r w:rsidRPr="00E063D0">
              <w:rPr>
                <w:rFonts w:ascii="Times New Roman" w:hAnsi="Times New Roman" w:cs="Times New Roman"/>
                <w:sz w:val="24"/>
                <w:szCs w:val="24"/>
              </w:rPr>
              <w:t>ТОО</w:t>
            </w:r>
            <w:r w:rsidRPr="006C6E73">
              <w:rPr>
                <w:rFonts w:ascii="Times New Roman" w:hAnsi="Times New Roman" w:cs="Times New Roman"/>
                <w:sz w:val="24"/>
                <w:szCs w:val="24"/>
              </w:rPr>
              <w:t xml:space="preserve"> «</w:t>
            </w:r>
            <w:r w:rsidR="004B70AA">
              <w:rPr>
                <w:rFonts w:ascii="Times New Roman" w:hAnsi="Times New Roman" w:cs="Times New Roman"/>
                <w:sz w:val="24"/>
                <w:szCs w:val="24"/>
              </w:rPr>
              <w:t>Стандарт Мед</w:t>
            </w:r>
            <w:r w:rsidRPr="006C6E73">
              <w:rPr>
                <w:rFonts w:ascii="Times New Roman" w:hAnsi="Times New Roman" w:cs="Times New Roman"/>
                <w:sz w:val="24"/>
                <w:szCs w:val="24"/>
              </w:rPr>
              <w:t>»</w:t>
            </w:r>
          </w:p>
          <w:p w:rsidR="00333F6F" w:rsidRPr="00E063D0" w:rsidRDefault="006310A6" w:rsidP="00EA60AA">
            <w:pPr>
              <w:pStyle w:val="a8"/>
              <w:ind w:left="0"/>
              <w:rPr>
                <w:rFonts w:ascii="Times New Roman" w:hAnsi="Times New Roman" w:cs="Times New Roman"/>
                <w:sz w:val="24"/>
                <w:szCs w:val="24"/>
              </w:rPr>
            </w:pPr>
            <w:r w:rsidRPr="00E063D0">
              <w:rPr>
                <w:rFonts w:ascii="Times New Roman" w:hAnsi="Times New Roman" w:cs="Times New Roman"/>
                <w:sz w:val="24"/>
                <w:szCs w:val="24"/>
              </w:rPr>
              <w:t>БСН</w:t>
            </w:r>
            <w:r w:rsidR="00333F6F" w:rsidRPr="006C6E73">
              <w:rPr>
                <w:rFonts w:ascii="Times New Roman" w:hAnsi="Times New Roman" w:cs="Times New Roman"/>
                <w:sz w:val="24"/>
                <w:szCs w:val="24"/>
              </w:rPr>
              <w:t xml:space="preserve"> </w:t>
            </w:r>
            <w:r w:rsidR="004B70AA">
              <w:rPr>
                <w:rFonts w:ascii="Times New Roman" w:hAnsi="Times New Roman" w:cs="Times New Roman"/>
                <w:sz w:val="24"/>
                <w:szCs w:val="24"/>
              </w:rPr>
              <w:t>150540014413</w:t>
            </w:r>
          </w:p>
          <w:p w:rsidR="00333F6F" w:rsidRPr="004B70AA" w:rsidRDefault="006310A6" w:rsidP="004B70AA">
            <w:pPr>
              <w:rPr>
                <w:rFonts w:ascii="Times New Roman" w:hAnsi="Times New Roman" w:cs="Times New Roman"/>
                <w:sz w:val="24"/>
                <w:szCs w:val="24"/>
              </w:rPr>
            </w:pPr>
            <w:r w:rsidRPr="00E063D0">
              <w:rPr>
                <w:rFonts w:ascii="Times New Roman" w:hAnsi="Times New Roman" w:cs="Times New Roman"/>
                <w:sz w:val="24"/>
                <w:szCs w:val="24"/>
              </w:rPr>
              <w:t>Б</w:t>
            </w:r>
            <w:r w:rsidR="00333F6F" w:rsidRPr="00E063D0">
              <w:rPr>
                <w:rFonts w:ascii="Times New Roman" w:hAnsi="Times New Roman" w:cs="Times New Roman"/>
                <w:sz w:val="24"/>
                <w:szCs w:val="24"/>
              </w:rPr>
              <w:t>ИН</w:t>
            </w:r>
            <w:r w:rsidR="00333F6F" w:rsidRPr="004B70AA">
              <w:rPr>
                <w:rFonts w:ascii="Times New Roman" w:hAnsi="Times New Roman" w:cs="Times New Roman"/>
                <w:sz w:val="24"/>
                <w:szCs w:val="24"/>
              </w:rPr>
              <w:t xml:space="preserve"> </w:t>
            </w:r>
            <w:r w:rsidR="004B70AA">
              <w:rPr>
                <w:rFonts w:ascii="Times New Roman" w:hAnsi="Times New Roman" w:cs="Times New Roman"/>
                <w:sz w:val="24"/>
                <w:szCs w:val="24"/>
              </w:rPr>
              <w:t>150540014413</w:t>
            </w:r>
          </w:p>
        </w:tc>
        <w:tc>
          <w:tcPr>
            <w:tcW w:w="1701" w:type="dxa"/>
          </w:tcPr>
          <w:p w:rsidR="00BD760A" w:rsidRDefault="00BD760A" w:rsidP="00BD760A">
            <w:pPr>
              <w:autoSpaceDE w:val="0"/>
              <w:autoSpaceDN w:val="0"/>
              <w:adjustRightInd w:val="0"/>
              <w:rPr>
                <w:rFonts w:ascii="Times New Roman" w:eastAsia="Calibri" w:hAnsi="Times New Roman" w:cs="Times New Roman"/>
                <w:sz w:val="24"/>
                <w:szCs w:val="24"/>
              </w:rPr>
            </w:pPr>
            <w:r w:rsidRPr="00BD760A">
              <w:rPr>
                <w:rFonts w:ascii="Times New Roman" w:eastAsia="Calibri" w:hAnsi="Times New Roman" w:cs="Times New Roman"/>
                <w:sz w:val="24"/>
                <w:szCs w:val="24"/>
              </w:rPr>
              <w:t>LB3ЕА орындаған LB пациенттің төсегі</w:t>
            </w:r>
          </w:p>
          <w:p w:rsidR="00BD760A" w:rsidRPr="00BD760A" w:rsidRDefault="00BD760A" w:rsidP="00BD760A">
            <w:pPr>
              <w:autoSpaceDE w:val="0"/>
              <w:autoSpaceDN w:val="0"/>
              <w:adjustRightInd w:val="0"/>
              <w:rPr>
                <w:rFonts w:ascii="Times New Roman" w:eastAsia="Calibri" w:hAnsi="Times New Roman" w:cs="Times New Roman"/>
                <w:sz w:val="24"/>
                <w:szCs w:val="24"/>
              </w:rPr>
            </w:pPr>
            <w:r w:rsidRPr="00BD760A">
              <w:rPr>
                <w:rFonts w:ascii="Times New Roman" w:eastAsia="Calibri" w:hAnsi="Times New Roman" w:cs="Times New Roman"/>
                <w:sz w:val="24"/>
                <w:szCs w:val="24"/>
              </w:rPr>
              <w:t>Кровать пациента LB в исполнении LB3ЕА</w:t>
            </w:r>
          </w:p>
          <w:p w:rsidR="00333F6F" w:rsidRPr="00BD760A" w:rsidRDefault="00333F6F" w:rsidP="00E063D0">
            <w:pPr>
              <w:widowControl w:val="0"/>
              <w:autoSpaceDE w:val="0"/>
              <w:autoSpaceDN w:val="0"/>
              <w:adjustRightInd w:val="0"/>
              <w:spacing w:before="30"/>
              <w:rPr>
                <w:rFonts w:ascii="Times New Roman" w:eastAsia="Calibri" w:hAnsi="Times New Roman" w:cs="Times New Roman"/>
                <w:sz w:val="24"/>
                <w:szCs w:val="24"/>
              </w:rPr>
            </w:pPr>
          </w:p>
        </w:tc>
        <w:tc>
          <w:tcPr>
            <w:tcW w:w="3119" w:type="dxa"/>
          </w:tcPr>
          <w:p w:rsidR="00333F6F" w:rsidRPr="00BD760A" w:rsidRDefault="00333F6F" w:rsidP="00EA60AA">
            <w:pPr>
              <w:rPr>
                <w:rFonts w:ascii="Times New Roman" w:hAnsi="Times New Roman" w:cs="Times New Roman"/>
                <w:sz w:val="24"/>
                <w:szCs w:val="24"/>
              </w:rPr>
            </w:pPr>
          </w:p>
          <w:p w:rsidR="00AA2715" w:rsidRPr="00BD760A" w:rsidRDefault="00BD760A" w:rsidP="00DA021D">
            <w:pPr>
              <w:widowControl w:val="0"/>
              <w:autoSpaceDE w:val="0"/>
              <w:autoSpaceDN w:val="0"/>
              <w:adjustRightInd w:val="0"/>
              <w:rPr>
                <w:rFonts w:ascii="Times New Roman" w:hAnsi="Times New Roman" w:cs="Times New Roman"/>
                <w:sz w:val="24"/>
                <w:szCs w:val="24"/>
              </w:rPr>
            </w:pPr>
            <w:r w:rsidRPr="00BD760A">
              <w:rPr>
                <w:rFonts w:ascii="Times New Roman" w:hAnsi="Times New Roman" w:cs="Times New Roman"/>
                <w:sz w:val="24"/>
                <w:szCs w:val="24"/>
              </w:rPr>
              <w:t>Қ</w:t>
            </w:r>
            <w:proofErr w:type="gramStart"/>
            <w:r w:rsidRPr="00BD760A">
              <w:rPr>
                <w:rFonts w:ascii="Times New Roman" w:hAnsi="Times New Roman" w:cs="Times New Roman"/>
                <w:sz w:val="24"/>
                <w:szCs w:val="24"/>
              </w:rPr>
              <w:t>Р</w:t>
            </w:r>
            <w:proofErr w:type="gramEnd"/>
            <w:r w:rsidRPr="00BD760A">
              <w:rPr>
                <w:rFonts w:ascii="Times New Roman" w:hAnsi="Times New Roman" w:cs="Times New Roman"/>
                <w:sz w:val="24"/>
                <w:szCs w:val="24"/>
              </w:rPr>
              <w:t xml:space="preserve"> МИ (МТ)-0№024941 25.07.2022 </w:t>
            </w:r>
            <w:proofErr w:type="spellStart"/>
            <w:r w:rsidRPr="00BD760A">
              <w:rPr>
                <w:rFonts w:ascii="Times New Roman" w:hAnsi="Times New Roman" w:cs="Times New Roman"/>
                <w:sz w:val="24"/>
                <w:szCs w:val="24"/>
              </w:rPr>
              <w:t>ж.дейін</w:t>
            </w:r>
            <w:proofErr w:type="spellEnd"/>
            <w:r w:rsidRPr="00BD760A">
              <w:rPr>
                <w:rFonts w:ascii="Times New Roman" w:hAnsi="Times New Roman" w:cs="Times New Roman"/>
                <w:sz w:val="24"/>
                <w:szCs w:val="24"/>
              </w:rPr>
              <w:t xml:space="preserve"> </w:t>
            </w:r>
            <w:proofErr w:type="spellStart"/>
            <w:r w:rsidRPr="00BD760A">
              <w:rPr>
                <w:rFonts w:ascii="Times New Roman" w:hAnsi="Times New Roman" w:cs="Times New Roman"/>
                <w:sz w:val="24"/>
                <w:szCs w:val="24"/>
              </w:rPr>
              <w:t>мерзімсіз</w:t>
            </w:r>
            <w:proofErr w:type="spellEnd"/>
            <w:r w:rsidRPr="00BD760A">
              <w:rPr>
                <w:rFonts w:ascii="Times New Roman" w:hAnsi="Times New Roman" w:cs="Times New Roman"/>
                <w:sz w:val="24"/>
                <w:szCs w:val="24"/>
              </w:rPr>
              <w:t xml:space="preserve">, </w:t>
            </w:r>
            <w:proofErr w:type="spellStart"/>
            <w:r w:rsidRPr="00BD760A">
              <w:rPr>
                <w:rFonts w:ascii="Times New Roman" w:hAnsi="Times New Roman" w:cs="Times New Roman"/>
                <w:sz w:val="24"/>
                <w:szCs w:val="24"/>
              </w:rPr>
              <w:t>Hosmed</w:t>
            </w:r>
            <w:proofErr w:type="spellEnd"/>
            <w:r w:rsidRPr="00BD760A">
              <w:rPr>
                <w:rFonts w:ascii="Times New Roman" w:hAnsi="Times New Roman" w:cs="Times New Roman"/>
                <w:sz w:val="24"/>
                <w:szCs w:val="24"/>
              </w:rPr>
              <w:t xml:space="preserve"> </w:t>
            </w:r>
            <w:proofErr w:type="spellStart"/>
            <w:r w:rsidRPr="00BD760A">
              <w:rPr>
                <w:rFonts w:ascii="Times New Roman" w:hAnsi="Times New Roman" w:cs="Times New Roman"/>
                <w:sz w:val="24"/>
                <w:szCs w:val="24"/>
              </w:rPr>
              <w:t>Inc</w:t>
            </w:r>
            <w:proofErr w:type="spellEnd"/>
            <w:r w:rsidRPr="00BD760A">
              <w:rPr>
                <w:rFonts w:ascii="Times New Roman" w:hAnsi="Times New Roman" w:cs="Times New Roman"/>
                <w:sz w:val="24"/>
                <w:szCs w:val="24"/>
              </w:rPr>
              <w:t xml:space="preserve">., </w:t>
            </w:r>
            <w:r w:rsidR="003C24F2" w:rsidRPr="00BD760A">
              <w:rPr>
                <w:rFonts w:ascii="Times New Roman" w:eastAsia="Calibri" w:hAnsi="Times New Roman" w:cs="Times New Roman"/>
                <w:sz w:val="24"/>
                <w:szCs w:val="24"/>
              </w:rPr>
              <w:t>США</w:t>
            </w:r>
          </w:p>
          <w:p w:rsidR="00DA021D" w:rsidRPr="00BD760A" w:rsidRDefault="00BD760A" w:rsidP="00DA021D">
            <w:pPr>
              <w:widowControl w:val="0"/>
              <w:autoSpaceDE w:val="0"/>
              <w:autoSpaceDN w:val="0"/>
              <w:adjustRightInd w:val="0"/>
              <w:rPr>
                <w:rFonts w:ascii="Times New Roman" w:hAnsi="Times New Roman" w:cs="Times New Roman"/>
                <w:sz w:val="24"/>
                <w:szCs w:val="24"/>
              </w:rPr>
            </w:pPr>
            <w:r w:rsidRPr="00BD760A">
              <w:rPr>
                <w:rFonts w:ascii="Times New Roman" w:eastAsia="Calibri" w:hAnsi="Times New Roman" w:cs="Times New Roman"/>
                <w:sz w:val="24"/>
                <w:szCs w:val="24"/>
              </w:rPr>
              <w:t>РК МИ (МТ)-0№024941 от 25.07.2022 г. до Бессрочно</w:t>
            </w:r>
            <w:r w:rsidR="00DA021D" w:rsidRPr="00BD760A">
              <w:rPr>
                <w:rFonts w:ascii="Times New Roman" w:hAnsi="Times New Roman" w:cs="Times New Roman"/>
                <w:sz w:val="24"/>
                <w:szCs w:val="24"/>
              </w:rPr>
              <w:t xml:space="preserve">, </w:t>
            </w:r>
            <w:proofErr w:type="spellStart"/>
            <w:r w:rsidRPr="00BD760A">
              <w:rPr>
                <w:rFonts w:ascii="Times New Roman" w:eastAsia="Calibri" w:hAnsi="Times New Roman" w:cs="Times New Roman"/>
                <w:sz w:val="24"/>
                <w:szCs w:val="24"/>
              </w:rPr>
              <w:t>Hosmed</w:t>
            </w:r>
            <w:proofErr w:type="spellEnd"/>
            <w:r w:rsidRPr="00BD760A">
              <w:rPr>
                <w:rFonts w:ascii="Times New Roman" w:eastAsia="Calibri" w:hAnsi="Times New Roman" w:cs="Times New Roman"/>
                <w:sz w:val="24"/>
                <w:szCs w:val="24"/>
              </w:rPr>
              <w:t xml:space="preserve"> </w:t>
            </w:r>
            <w:proofErr w:type="spellStart"/>
            <w:r w:rsidRPr="00BD760A">
              <w:rPr>
                <w:rFonts w:ascii="Times New Roman" w:eastAsia="Calibri" w:hAnsi="Times New Roman" w:cs="Times New Roman"/>
                <w:sz w:val="24"/>
                <w:szCs w:val="24"/>
              </w:rPr>
              <w:t>Inc</w:t>
            </w:r>
            <w:proofErr w:type="spellEnd"/>
            <w:r w:rsidRPr="00BD760A">
              <w:rPr>
                <w:rFonts w:ascii="Times New Roman" w:eastAsia="Calibri" w:hAnsi="Times New Roman" w:cs="Times New Roman"/>
                <w:sz w:val="24"/>
                <w:szCs w:val="24"/>
              </w:rPr>
              <w:t>., США</w:t>
            </w:r>
          </w:p>
          <w:p w:rsidR="00333F6F" w:rsidRPr="00BD760A" w:rsidRDefault="00333F6F" w:rsidP="00B60290">
            <w:pPr>
              <w:rPr>
                <w:rFonts w:ascii="Times New Roman" w:hAnsi="Times New Roman" w:cs="Times New Roman"/>
                <w:sz w:val="24"/>
                <w:szCs w:val="24"/>
              </w:rPr>
            </w:pPr>
          </w:p>
        </w:tc>
        <w:tc>
          <w:tcPr>
            <w:tcW w:w="850" w:type="dxa"/>
            <w:vAlign w:val="center"/>
          </w:tcPr>
          <w:p w:rsidR="00246983" w:rsidRPr="006C6E73" w:rsidRDefault="00246983" w:rsidP="00EA60AA">
            <w:pPr>
              <w:jc w:val="center"/>
              <w:rPr>
                <w:rFonts w:ascii="Times New Roman" w:hAnsi="Times New Roman" w:cs="Times New Roman"/>
                <w:sz w:val="24"/>
                <w:szCs w:val="24"/>
              </w:rPr>
            </w:pPr>
          </w:p>
          <w:p w:rsidR="00246983" w:rsidRPr="006C6E73" w:rsidRDefault="00246983" w:rsidP="00EA60AA">
            <w:pPr>
              <w:jc w:val="center"/>
              <w:rPr>
                <w:rFonts w:ascii="Times New Roman" w:hAnsi="Times New Roman" w:cs="Times New Roman"/>
                <w:sz w:val="24"/>
                <w:szCs w:val="24"/>
              </w:rPr>
            </w:pPr>
          </w:p>
          <w:p w:rsidR="00333F6F" w:rsidRPr="00A15627" w:rsidRDefault="00A8636E" w:rsidP="00A8636E">
            <w:pPr>
              <w:rPr>
                <w:rFonts w:ascii="Times New Roman" w:hAnsi="Times New Roman" w:cs="Times New Roman"/>
                <w:sz w:val="24"/>
                <w:szCs w:val="24"/>
              </w:rPr>
            </w:pPr>
            <w:r w:rsidRPr="006C6E73">
              <w:rPr>
                <w:rFonts w:ascii="Times New Roman" w:hAnsi="Times New Roman" w:cs="Times New Roman"/>
                <w:sz w:val="24"/>
                <w:szCs w:val="24"/>
              </w:rPr>
              <w:t xml:space="preserve">    </w:t>
            </w:r>
            <w:r w:rsidR="004B70AA">
              <w:rPr>
                <w:rFonts w:ascii="Times New Roman" w:hAnsi="Times New Roman" w:cs="Times New Roman"/>
                <w:sz w:val="24"/>
                <w:szCs w:val="24"/>
              </w:rPr>
              <w:t>6</w:t>
            </w:r>
          </w:p>
        </w:tc>
        <w:tc>
          <w:tcPr>
            <w:tcW w:w="1418" w:type="dxa"/>
          </w:tcPr>
          <w:p w:rsidR="00DD18C8" w:rsidRDefault="00DD18C8" w:rsidP="00B60290">
            <w:pPr>
              <w:tabs>
                <w:tab w:val="left" w:pos="240"/>
                <w:tab w:val="center" w:pos="813"/>
              </w:tabs>
              <w:rPr>
                <w:rFonts w:ascii="Times New Roman" w:eastAsia="Times New Roman" w:hAnsi="Times New Roman" w:cs="Times New Roman"/>
                <w:sz w:val="24"/>
                <w:szCs w:val="24"/>
                <w:lang w:eastAsia="ru-RU"/>
              </w:rPr>
            </w:pPr>
          </w:p>
          <w:p w:rsidR="00DD18C8" w:rsidRDefault="00DD18C8" w:rsidP="00DD18C8">
            <w:pPr>
              <w:rPr>
                <w:rFonts w:ascii="Times New Roman" w:eastAsia="Times New Roman" w:hAnsi="Times New Roman" w:cs="Times New Roman"/>
                <w:sz w:val="24"/>
                <w:szCs w:val="24"/>
                <w:lang w:eastAsia="ru-RU"/>
              </w:rPr>
            </w:pPr>
          </w:p>
          <w:p w:rsidR="00DD18C8" w:rsidRDefault="00DD18C8" w:rsidP="00DD18C8">
            <w:pPr>
              <w:rPr>
                <w:rFonts w:ascii="Times New Roman" w:eastAsia="Times New Roman" w:hAnsi="Times New Roman" w:cs="Times New Roman"/>
                <w:sz w:val="24"/>
                <w:szCs w:val="24"/>
                <w:lang w:eastAsia="ru-RU"/>
              </w:rPr>
            </w:pPr>
          </w:p>
          <w:p w:rsidR="00DD18C8" w:rsidRDefault="00DD18C8" w:rsidP="00DD18C8">
            <w:pPr>
              <w:rPr>
                <w:rFonts w:ascii="Times New Roman" w:eastAsia="Times New Roman" w:hAnsi="Times New Roman" w:cs="Times New Roman"/>
                <w:sz w:val="24"/>
                <w:szCs w:val="24"/>
                <w:lang w:eastAsia="ru-RU"/>
              </w:rPr>
            </w:pPr>
          </w:p>
          <w:p w:rsidR="00BD760A" w:rsidRDefault="00BD760A" w:rsidP="00DD18C8">
            <w:pPr>
              <w:jc w:val="center"/>
              <w:rPr>
                <w:rFonts w:ascii="Times New Roman" w:eastAsia="Times New Roman" w:hAnsi="Times New Roman" w:cs="Times New Roman"/>
                <w:sz w:val="24"/>
                <w:szCs w:val="24"/>
                <w:lang w:eastAsia="ru-RU"/>
              </w:rPr>
            </w:pPr>
          </w:p>
          <w:p w:rsidR="00BD760A" w:rsidRDefault="00BD760A" w:rsidP="00DD18C8">
            <w:pPr>
              <w:jc w:val="center"/>
              <w:rPr>
                <w:rFonts w:ascii="Times New Roman" w:eastAsia="Times New Roman" w:hAnsi="Times New Roman" w:cs="Times New Roman"/>
                <w:sz w:val="24"/>
                <w:szCs w:val="24"/>
                <w:lang w:eastAsia="ru-RU"/>
              </w:rPr>
            </w:pPr>
          </w:p>
          <w:p w:rsidR="00BD760A" w:rsidRDefault="00BD760A" w:rsidP="00DD18C8">
            <w:pPr>
              <w:jc w:val="center"/>
              <w:rPr>
                <w:rFonts w:ascii="Times New Roman" w:eastAsia="Times New Roman" w:hAnsi="Times New Roman" w:cs="Times New Roman"/>
                <w:sz w:val="24"/>
                <w:szCs w:val="24"/>
                <w:lang w:eastAsia="ru-RU"/>
              </w:rPr>
            </w:pPr>
          </w:p>
          <w:p w:rsidR="00BD760A" w:rsidRDefault="00BD760A" w:rsidP="00DD18C8">
            <w:pPr>
              <w:jc w:val="center"/>
              <w:rPr>
                <w:rFonts w:ascii="Times New Roman" w:eastAsia="Times New Roman" w:hAnsi="Times New Roman" w:cs="Times New Roman"/>
                <w:sz w:val="24"/>
                <w:szCs w:val="24"/>
                <w:lang w:eastAsia="ru-RU"/>
              </w:rPr>
            </w:pPr>
          </w:p>
          <w:p w:rsidR="00BD760A" w:rsidRDefault="00BD760A" w:rsidP="00DD18C8">
            <w:pPr>
              <w:jc w:val="center"/>
              <w:rPr>
                <w:rFonts w:ascii="Times New Roman" w:eastAsia="Times New Roman" w:hAnsi="Times New Roman" w:cs="Times New Roman"/>
                <w:sz w:val="24"/>
                <w:szCs w:val="24"/>
                <w:lang w:eastAsia="ru-RU"/>
              </w:rPr>
            </w:pPr>
          </w:p>
          <w:p w:rsidR="00333F6F" w:rsidRPr="00DD18C8" w:rsidRDefault="004B70AA" w:rsidP="00DD18C8">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2559500</w:t>
            </w:r>
          </w:p>
        </w:tc>
        <w:tc>
          <w:tcPr>
            <w:tcW w:w="2410" w:type="dxa"/>
          </w:tcPr>
          <w:p w:rsidR="00DD18C8" w:rsidRDefault="00DD18C8" w:rsidP="00EA60AA">
            <w:pPr>
              <w:jc w:val="center"/>
              <w:rPr>
                <w:rFonts w:ascii="Times New Roman" w:eastAsia="Times New Roman" w:hAnsi="Times New Roman" w:cs="Times New Roman"/>
                <w:sz w:val="24"/>
                <w:szCs w:val="24"/>
                <w:lang w:eastAsia="ru-RU"/>
              </w:rPr>
            </w:pPr>
          </w:p>
          <w:p w:rsidR="00DD18C8" w:rsidRDefault="00DD18C8" w:rsidP="00EA60AA">
            <w:pPr>
              <w:jc w:val="center"/>
              <w:rPr>
                <w:rFonts w:ascii="Times New Roman" w:eastAsia="Times New Roman" w:hAnsi="Times New Roman" w:cs="Times New Roman"/>
                <w:sz w:val="24"/>
                <w:szCs w:val="24"/>
                <w:lang w:eastAsia="ru-RU"/>
              </w:rPr>
            </w:pPr>
          </w:p>
          <w:p w:rsidR="00DD18C8" w:rsidRDefault="00DD18C8" w:rsidP="00EA60AA">
            <w:pPr>
              <w:jc w:val="center"/>
              <w:rPr>
                <w:rFonts w:ascii="Times New Roman" w:eastAsia="Times New Roman" w:hAnsi="Times New Roman" w:cs="Times New Roman"/>
                <w:sz w:val="24"/>
                <w:szCs w:val="24"/>
                <w:lang w:eastAsia="ru-RU"/>
              </w:rPr>
            </w:pPr>
          </w:p>
          <w:p w:rsidR="00DD18C8" w:rsidRDefault="00DD18C8" w:rsidP="00EA60AA">
            <w:pPr>
              <w:jc w:val="center"/>
              <w:rPr>
                <w:rFonts w:ascii="Times New Roman" w:eastAsia="Times New Roman" w:hAnsi="Times New Roman" w:cs="Times New Roman"/>
                <w:sz w:val="24"/>
                <w:szCs w:val="24"/>
                <w:lang w:eastAsia="ru-RU"/>
              </w:rPr>
            </w:pPr>
          </w:p>
          <w:p w:rsidR="00BD760A" w:rsidRDefault="00BD760A" w:rsidP="00EA60AA">
            <w:pPr>
              <w:jc w:val="center"/>
              <w:rPr>
                <w:rFonts w:ascii="Times New Roman" w:eastAsia="Times New Roman" w:hAnsi="Times New Roman" w:cs="Times New Roman"/>
                <w:sz w:val="24"/>
                <w:szCs w:val="24"/>
                <w:lang w:eastAsia="ru-RU"/>
              </w:rPr>
            </w:pPr>
          </w:p>
          <w:p w:rsidR="00BD760A" w:rsidRDefault="00BD760A" w:rsidP="00EA60AA">
            <w:pPr>
              <w:jc w:val="center"/>
              <w:rPr>
                <w:rFonts w:ascii="Times New Roman" w:eastAsia="Times New Roman" w:hAnsi="Times New Roman" w:cs="Times New Roman"/>
                <w:sz w:val="24"/>
                <w:szCs w:val="24"/>
                <w:lang w:eastAsia="ru-RU"/>
              </w:rPr>
            </w:pPr>
          </w:p>
          <w:p w:rsidR="00BD760A" w:rsidRDefault="00BD760A" w:rsidP="00EA60AA">
            <w:pPr>
              <w:jc w:val="center"/>
              <w:rPr>
                <w:rFonts w:ascii="Times New Roman" w:eastAsia="Times New Roman" w:hAnsi="Times New Roman" w:cs="Times New Roman"/>
                <w:sz w:val="24"/>
                <w:szCs w:val="24"/>
                <w:lang w:eastAsia="ru-RU"/>
              </w:rPr>
            </w:pPr>
          </w:p>
          <w:p w:rsidR="00BD760A" w:rsidRDefault="00BD760A" w:rsidP="00EA60AA">
            <w:pPr>
              <w:jc w:val="center"/>
              <w:rPr>
                <w:rFonts w:ascii="Times New Roman" w:eastAsia="Times New Roman" w:hAnsi="Times New Roman" w:cs="Times New Roman"/>
                <w:sz w:val="24"/>
                <w:szCs w:val="24"/>
                <w:lang w:eastAsia="ru-RU"/>
              </w:rPr>
            </w:pPr>
          </w:p>
          <w:p w:rsidR="00BD760A" w:rsidRDefault="00BD760A" w:rsidP="00EA60AA">
            <w:pPr>
              <w:jc w:val="center"/>
              <w:rPr>
                <w:rFonts w:ascii="Times New Roman" w:eastAsia="Times New Roman" w:hAnsi="Times New Roman" w:cs="Times New Roman"/>
                <w:sz w:val="24"/>
                <w:szCs w:val="24"/>
                <w:lang w:eastAsia="ru-RU"/>
              </w:rPr>
            </w:pPr>
          </w:p>
          <w:p w:rsidR="00333F6F" w:rsidRPr="00A15627" w:rsidRDefault="004B70AA" w:rsidP="00EA60A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15 357 000,00</w:t>
            </w:r>
          </w:p>
        </w:tc>
        <w:tc>
          <w:tcPr>
            <w:tcW w:w="1559" w:type="dxa"/>
          </w:tcPr>
          <w:p w:rsidR="00333F6F" w:rsidRPr="00A15627" w:rsidRDefault="004B70AA" w:rsidP="00EA60A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12.12</w:t>
            </w:r>
            <w:r w:rsidR="00333F6F" w:rsidRPr="00A15627">
              <w:rPr>
                <w:rFonts w:ascii="Times New Roman" w:eastAsia="Times New Roman" w:hAnsi="Times New Roman" w:cs="Times New Roman"/>
                <w:sz w:val="24"/>
                <w:szCs w:val="24"/>
                <w:lang w:eastAsia="ru-RU"/>
              </w:rPr>
              <w:t>.2023 ж</w:t>
            </w:r>
          </w:p>
          <w:p w:rsidR="00333F6F" w:rsidRPr="00A15627" w:rsidRDefault="004B70AA" w:rsidP="00EA60A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w:t>
            </w:r>
            <w:r w:rsidR="00DD18C8">
              <w:rPr>
                <w:rFonts w:ascii="Times New Roman" w:eastAsia="Times New Roman" w:hAnsi="Times New Roman" w:cs="Times New Roman"/>
                <w:sz w:val="24"/>
                <w:szCs w:val="24"/>
                <w:lang w:eastAsia="ru-RU"/>
              </w:rPr>
              <w:t>0</w:t>
            </w:r>
          </w:p>
          <w:p w:rsidR="006310A6" w:rsidRPr="00A15627" w:rsidRDefault="004B70AA" w:rsidP="006310A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12.12</w:t>
            </w:r>
            <w:r w:rsidR="006310A6" w:rsidRPr="00A15627">
              <w:rPr>
                <w:rFonts w:ascii="Times New Roman" w:eastAsia="Times New Roman" w:hAnsi="Times New Roman" w:cs="Times New Roman"/>
                <w:sz w:val="24"/>
                <w:szCs w:val="24"/>
                <w:lang w:eastAsia="ru-RU"/>
              </w:rPr>
              <w:t>.2023 г</w:t>
            </w:r>
          </w:p>
          <w:p w:rsidR="006310A6" w:rsidRPr="00A15627" w:rsidRDefault="004B70AA" w:rsidP="006310A6">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11:1</w:t>
            </w:r>
            <w:r w:rsidR="00DD18C8">
              <w:rPr>
                <w:rFonts w:ascii="Times New Roman" w:eastAsia="Times New Roman" w:hAnsi="Times New Roman" w:cs="Times New Roman"/>
                <w:sz w:val="24"/>
                <w:szCs w:val="24"/>
                <w:lang w:eastAsia="ru-RU"/>
              </w:rPr>
              <w:t>0</w:t>
            </w:r>
          </w:p>
          <w:p w:rsidR="00333F6F" w:rsidRPr="00A15627" w:rsidRDefault="00333F6F" w:rsidP="00EA60AA">
            <w:pPr>
              <w:rPr>
                <w:rFonts w:ascii="Times New Roman" w:eastAsia="Times New Roman" w:hAnsi="Times New Roman" w:cs="Times New Roman"/>
                <w:sz w:val="24"/>
                <w:szCs w:val="24"/>
                <w:lang w:eastAsia="ru-RU"/>
              </w:rPr>
            </w:pPr>
          </w:p>
        </w:tc>
        <w:tc>
          <w:tcPr>
            <w:tcW w:w="1984" w:type="dxa"/>
          </w:tcPr>
          <w:p w:rsidR="005758F4" w:rsidRDefault="005758F4" w:rsidP="00EA60AA">
            <w:pPr>
              <w:rPr>
                <w:rFonts w:ascii="Times New Roman" w:hAnsi="Times New Roman" w:cs="Times New Roman"/>
                <w:sz w:val="24"/>
                <w:szCs w:val="24"/>
              </w:rPr>
            </w:pPr>
            <w:r w:rsidRPr="005758F4">
              <w:rPr>
                <w:rFonts w:ascii="Times New Roman" w:hAnsi="Times New Roman" w:cs="Times New Roman"/>
                <w:sz w:val="24"/>
                <w:szCs w:val="24"/>
              </w:rPr>
              <w:t xml:space="preserve">ҚР, 050000, </w:t>
            </w:r>
            <w:proofErr w:type="spellStart"/>
            <w:r w:rsidRPr="005758F4">
              <w:rPr>
                <w:rFonts w:ascii="Times New Roman" w:hAnsi="Times New Roman" w:cs="Times New Roman"/>
                <w:sz w:val="24"/>
                <w:szCs w:val="24"/>
              </w:rPr>
              <w:t>Алматы</w:t>
            </w:r>
            <w:proofErr w:type="spellEnd"/>
            <w:r w:rsidRPr="005758F4">
              <w:rPr>
                <w:rFonts w:ascii="Times New Roman" w:hAnsi="Times New Roman" w:cs="Times New Roman"/>
                <w:sz w:val="24"/>
                <w:szCs w:val="24"/>
              </w:rPr>
              <w:t xml:space="preserve"> қ., Әуезов </w:t>
            </w:r>
            <w:proofErr w:type="spellStart"/>
            <w:r w:rsidRPr="005758F4">
              <w:rPr>
                <w:rFonts w:ascii="Times New Roman" w:hAnsi="Times New Roman" w:cs="Times New Roman"/>
                <w:sz w:val="24"/>
                <w:szCs w:val="24"/>
              </w:rPr>
              <w:t>ауданы</w:t>
            </w:r>
            <w:proofErr w:type="spellEnd"/>
            <w:r w:rsidRPr="005758F4">
              <w:rPr>
                <w:rFonts w:ascii="Times New Roman" w:hAnsi="Times New Roman" w:cs="Times New Roman"/>
                <w:sz w:val="24"/>
                <w:szCs w:val="24"/>
              </w:rPr>
              <w:t>,</w:t>
            </w:r>
            <w:r w:rsidR="00BD760A">
              <w:rPr>
                <w:rFonts w:ascii="Times New Roman" w:hAnsi="Times New Roman" w:cs="Times New Roman"/>
                <w:sz w:val="24"/>
                <w:szCs w:val="24"/>
              </w:rPr>
              <w:t xml:space="preserve"> АКСАЙ-1</w:t>
            </w:r>
            <w:proofErr w:type="gramStart"/>
            <w:r w:rsidR="00BD760A">
              <w:rPr>
                <w:rFonts w:ascii="Times New Roman" w:hAnsi="Times New Roman" w:cs="Times New Roman"/>
                <w:sz w:val="24"/>
                <w:szCs w:val="24"/>
              </w:rPr>
              <w:t xml:space="preserve"> А</w:t>
            </w:r>
            <w:proofErr w:type="gramEnd"/>
            <w:r w:rsidR="00BD760A">
              <w:rPr>
                <w:rFonts w:ascii="Times New Roman" w:hAnsi="Times New Roman" w:cs="Times New Roman"/>
                <w:sz w:val="24"/>
                <w:szCs w:val="24"/>
              </w:rPr>
              <w:t xml:space="preserve"> шағынауданы, 6 үй, </w:t>
            </w:r>
            <w:proofErr w:type="spellStart"/>
            <w:r w:rsidR="00BD760A">
              <w:rPr>
                <w:rFonts w:ascii="Times New Roman" w:hAnsi="Times New Roman" w:cs="Times New Roman"/>
                <w:sz w:val="24"/>
                <w:szCs w:val="24"/>
              </w:rPr>
              <w:t>оф</w:t>
            </w:r>
            <w:proofErr w:type="spellEnd"/>
            <w:r w:rsidRPr="005758F4">
              <w:rPr>
                <w:rFonts w:ascii="Times New Roman" w:hAnsi="Times New Roman" w:cs="Times New Roman"/>
                <w:sz w:val="24"/>
                <w:szCs w:val="24"/>
              </w:rPr>
              <w:t>. 46</w:t>
            </w:r>
          </w:p>
          <w:p w:rsidR="00333F6F" w:rsidRPr="00A15627" w:rsidRDefault="00333F6F" w:rsidP="00EA60AA">
            <w:pPr>
              <w:rPr>
                <w:rFonts w:ascii="Times New Roman" w:hAnsi="Times New Roman" w:cs="Times New Roman"/>
                <w:sz w:val="24"/>
                <w:szCs w:val="24"/>
              </w:rPr>
            </w:pPr>
            <w:r w:rsidRPr="00A15627">
              <w:rPr>
                <w:rFonts w:ascii="Times New Roman" w:hAnsi="Times New Roman" w:cs="Times New Roman"/>
                <w:sz w:val="24"/>
                <w:szCs w:val="24"/>
              </w:rPr>
              <w:t>РК</w:t>
            </w:r>
            <w:r w:rsidR="00DD18C8">
              <w:rPr>
                <w:rFonts w:ascii="Times New Roman" w:hAnsi="Times New Roman" w:cs="Times New Roman"/>
                <w:sz w:val="24"/>
                <w:szCs w:val="24"/>
              </w:rPr>
              <w:t>,</w:t>
            </w:r>
            <w:r w:rsidR="004B70AA">
              <w:rPr>
                <w:rFonts w:ascii="Times New Roman" w:hAnsi="Times New Roman" w:cs="Times New Roman"/>
                <w:sz w:val="24"/>
                <w:szCs w:val="24"/>
              </w:rPr>
              <w:t xml:space="preserve"> 050000, г </w:t>
            </w:r>
            <w:proofErr w:type="spellStart"/>
            <w:r w:rsidR="004B70AA">
              <w:rPr>
                <w:rFonts w:ascii="Times New Roman" w:hAnsi="Times New Roman" w:cs="Times New Roman"/>
                <w:sz w:val="24"/>
                <w:szCs w:val="24"/>
              </w:rPr>
              <w:t>Алматы</w:t>
            </w:r>
            <w:proofErr w:type="spellEnd"/>
            <w:r w:rsidR="004B70AA">
              <w:rPr>
                <w:rFonts w:ascii="Times New Roman" w:hAnsi="Times New Roman" w:cs="Times New Roman"/>
                <w:sz w:val="24"/>
                <w:szCs w:val="24"/>
              </w:rPr>
              <w:t xml:space="preserve">, </w:t>
            </w:r>
            <w:proofErr w:type="spellStart"/>
            <w:r w:rsidR="004B70AA">
              <w:rPr>
                <w:rFonts w:ascii="Times New Roman" w:hAnsi="Times New Roman" w:cs="Times New Roman"/>
                <w:sz w:val="24"/>
                <w:szCs w:val="24"/>
              </w:rPr>
              <w:t>Ауэзовский</w:t>
            </w:r>
            <w:proofErr w:type="spellEnd"/>
            <w:r w:rsidR="004B70AA">
              <w:rPr>
                <w:rFonts w:ascii="Times New Roman" w:hAnsi="Times New Roman" w:cs="Times New Roman"/>
                <w:sz w:val="24"/>
                <w:szCs w:val="24"/>
              </w:rPr>
              <w:t xml:space="preserve"> район, Микрорайон АКСАЙ-1</w:t>
            </w:r>
            <w:proofErr w:type="gramStart"/>
            <w:r w:rsidR="004B70AA">
              <w:rPr>
                <w:rFonts w:ascii="Times New Roman" w:hAnsi="Times New Roman" w:cs="Times New Roman"/>
                <w:sz w:val="24"/>
                <w:szCs w:val="24"/>
              </w:rPr>
              <w:t xml:space="preserve"> А</w:t>
            </w:r>
            <w:proofErr w:type="gramEnd"/>
            <w:r w:rsidR="004B70AA">
              <w:rPr>
                <w:rFonts w:ascii="Times New Roman" w:hAnsi="Times New Roman" w:cs="Times New Roman"/>
                <w:sz w:val="24"/>
                <w:szCs w:val="24"/>
              </w:rPr>
              <w:t xml:space="preserve">, дом 6, </w:t>
            </w:r>
            <w:proofErr w:type="spellStart"/>
            <w:r w:rsidR="004B70AA">
              <w:rPr>
                <w:rFonts w:ascii="Times New Roman" w:hAnsi="Times New Roman" w:cs="Times New Roman"/>
                <w:sz w:val="24"/>
                <w:szCs w:val="24"/>
              </w:rPr>
              <w:t>оф</w:t>
            </w:r>
            <w:proofErr w:type="spellEnd"/>
            <w:r w:rsidR="004B70AA">
              <w:rPr>
                <w:rFonts w:ascii="Times New Roman" w:hAnsi="Times New Roman" w:cs="Times New Roman"/>
                <w:sz w:val="24"/>
                <w:szCs w:val="24"/>
              </w:rPr>
              <w:t>. 46</w:t>
            </w:r>
          </w:p>
        </w:tc>
      </w:tr>
      <w:tr w:rsidR="00333F6F" w:rsidRPr="00756E45" w:rsidTr="00EA60AA">
        <w:tc>
          <w:tcPr>
            <w:tcW w:w="569" w:type="dxa"/>
            <w:vAlign w:val="center"/>
          </w:tcPr>
          <w:p w:rsidR="00333F6F" w:rsidRPr="00F14302" w:rsidRDefault="00333F6F" w:rsidP="00EA60AA">
            <w:pPr>
              <w:jc w:val="center"/>
              <w:rPr>
                <w:rFonts w:ascii="Times New Roman" w:eastAsia="Times New Roman" w:hAnsi="Times New Roman" w:cs="Times New Roman"/>
                <w:bCs/>
                <w:sz w:val="24"/>
                <w:szCs w:val="24"/>
                <w:lang w:eastAsia="ru-RU"/>
              </w:rPr>
            </w:pPr>
          </w:p>
        </w:tc>
        <w:tc>
          <w:tcPr>
            <w:tcW w:w="1983" w:type="dxa"/>
          </w:tcPr>
          <w:p w:rsidR="00333F6F" w:rsidRPr="00A15627" w:rsidRDefault="00333F6F" w:rsidP="00EA60AA">
            <w:pPr>
              <w:rPr>
                <w:rFonts w:ascii="Times New Roman" w:hAnsi="Times New Roman" w:cs="Times New Roman"/>
                <w:sz w:val="24"/>
                <w:szCs w:val="24"/>
              </w:rPr>
            </w:pPr>
          </w:p>
        </w:tc>
        <w:tc>
          <w:tcPr>
            <w:tcW w:w="1701" w:type="dxa"/>
          </w:tcPr>
          <w:p w:rsidR="00333F6F" w:rsidRPr="00A15627" w:rsidRDefault="00333F6F" w:rsidP="00EA60AA">
            <w:pPr>
              <w:shd w:val="clear" w:color="auto" w:fill="FFFFFF"/>
              <w:rPr>
                <w:rFonts w:ascii="Times New Roman" w:eastAsia="Calibri" w:hAnsi="Times New Roman" w:cs="Times New Roman"/>
                <w:sz w:val="24"/>
                <w:szCs w:val="24"/>
              </w:rPr>
            </w:pPr>
            <w:r w:rsidRPr="00A15627">
              <w:rPr>
                <w:rFonts w:ascii="Times New Roman" w:eastAsia="Times New Roman" w:hAnsi="Times New Roman" w:cs="Times New Roman"/>
                <w:b/>
                <w:sz w:val="24"/>
                <w:szCs w:val="24"/>
                <w:lang w:eastAsia="ru-RU"/>
              </w:rPr>
              <w:t>ЖИЫНЫ  ИТОГО</w:t>
            </w:r>
          </w:p>
        </w:tc>
        <w:tc>
          <w:tcPr>
            <w:tcW w:w="3119" w:type="dxa"/>
          </w:tcPr>
          <w:p w:rsidR="00333F6F" w:rsidRPr="00A15627" w:rsidRDefault="00333F6F" w:rsidP="00EA60AA">
            <w:pPr>
              <w:rPr>
                <w:rFonts w:ascii="Times New Roman" w:hAnsi="Times New Roman" w:cs="Times New Roman"/>
                <w:sz w:val="24"/>
                <w:szCs w:val="24"/>
              </w:rPr>
            </w:pPr>
          </w:p>
        </w:tc>
        <w:tc>
          <w:tcPr>
            <w:tcW w:w="850" w:type="dxa"/>
            <w:vAlign w:val="center"/>
          </w:tcPr>
          <w:p w:rsidR="00333F6F" w:rsidRPr="00A15627" w:rsidRDefault="00333F6F" w:rsidP="00EA60AA">
            <w:pPr>
              <w:jc w:val="center"/>
              <w:rPr>
                <w:rFonts w:ascii="Times New Roman" w:hAnsi="Times New Roman" w:cs="Times New Roman"/>
                <w:sz w:val="24"/>
                <w:szCs w:val="24"/>
              </w:rPr>
            </w:pPr>
          </w:p>
        </w:tc>
        <w:tc>
          <w:tcPr>
            <w:tcW w:w="1418" w:type="dxa"/>
          </w:tcPr>
          <w:p w:rsidR="00333F6F" w:rsidRPr="00A15627" w:rsidRDefault="00333F6F" w:rsidP="00EA60AA">
            <w:pPr>
              <w:jc w:val="center"/>
              <w:rPr>
                <w:rFonts w:ascii="Times New Roman" w:eastAsia="Times New Roman" w:hAnsi="Times New Roman" w:cs="Times New Roman"/>
                <w:sz w:val="24"/>
                <w:szCs w:val="24"/>
                <w:lang w:eastAsia="ru-RU"/>
              </w:rPr>
            </w:pPr>
          </w:p>
        </w:tc>
        <w:tc>
          <w:tcPr>
            <w:tcW w:w="2410" w:type="dxa"/>
          </w:tcPr>
          <w:p w:rsidR="00333F6F" w:rsidRPr="004B70AA" w:rsidRDefault="004B70AA" w:rsidP="00EA60AA">
            <w:pPr>
              <w:jc w:val="center"/>
              <w:rPr>
                <w:rFonts w:ascii="Times New Roman" w:eastAsia="Times New Roman" w:hAnsi="Times New Roman" w:cs="Times New Roman"/>
                <w:b/>
                <w:sz w:val="24"/>
                <w:szCs w:val="24"/>
                <w:lang w:eastAsia="ru-RU"/>
              </w:rPr>
            </w:pPr>
            <w:r w:rsidRPr="004B70AA">
              <w:rPr>
                <w:rFonts w:ascii="Times New Roman" w:eastAsia="Times New Roman" w:hAnsi="Times New Roman" w:cs="Times New Roman"/>
                <w:b/>
                <w:sz w:val="24"/>
                <w:szCs w:val="24"/>
                <w:lang w:eastAsia="ru-RU"/>
              </w:rPr>
              <w:t>15 357 000,00</w:t>
            </w:r>
          </w:p>
        </w:tc>
        <w:tc>
          <w:tcPr>
            <w:tcW w:w="1559" w:type="dxa"/>
          </w:tcPr>
          <w:p w:rsidR="00333F6F" w:rsidRPr="00A15627" w:rsidRDefault="00333F6F" w:rsidP="00EA60AA">
            <w:pPr>
              <w:rPr>
                <w:rFonts w:ascii="Times New Roman" w:eastAsia="Times New Roman" w:hAnsi="Times New Roman" w:cs="Times New Roman"/>
                <w:sz w:val="24"/>
                <w:szCs w:val="24"/>
                <w:lang w:eastAsia="ru-RU"/>
              </w:rPr>
            </w:pPr>
          </w:p>
        </w:tc>
        <w:tc>
          <w:tcPr>
            <w:tcW w:w="1984" w:type="dxa"/>
          </w:tcPr>
          <w:p w:rsidR="00333F6F" w:rsidRPr="00A15627" w:rsidRDefault="00333F6F" w:rsidP="00EA60AA">
            <w:pPr>
              <w:rPr>
                <w:rFonts w:ascii="Times New Roman" w:hAnsi="Times New Roman" w:cs="Times New Roman"/>
                <w:sz w:val="24"/>
                <w:szCs w:val="24"/>
              </w:rPr>
            </w:pPr>
          </w:p>
        </w:tc>
      </w:tr>
      <w:tr w:rsidR="006A1DE1" w:rsidRPr="00756E45" w:rsidTr="00EA60AA">
        <w:tc>
          <w:tcPr>
            <w:tcW w:w="569" w:type="dxa"/>
            <w:vAlign w:val="center"/>
          </w:tcPr>
          <w:p w:rsidR="006A1DE1" w:rsidRPr="00A51AF3" w:rsidRDefault="005B75AA" w:rsidP="00EA60AA">
            <w:pPr>
              <w:jc w:val="center"/>
              <w:rPr>
                <w:rFonts w:ascii="Times New Roman" w:eastAsia="Times New Roman" w:hAnsi="Times New Roman" w:cs="Times New Roman"/>
                <w:bCs/>
                <w:sz w:val="24"/>
                <w:szCs w:val="24"/>
                <w:lang w:val="en-US" w:eastAsia="ru-RU"/>
              </w:rPr>
            </w:pPr>
            <w:r>
              <w:rPr>
                <w:rFonts w:ascii="Times New Roman" w:eastAsia="Times New Roman" w:hAnsi="Times New Roman" w:cs="Times New Roman"/>
                <w:bCs/>
                <w:sz w:val="24"/>
                <w:szCs w:val="24"/>
                <w:lang w:eastAsia="ru-RU"/>
              </w:rPr>
              <w:t>1</w:t>
            </w:r>
          </w:p>
        </w:tc>
        <w:tc>
          <w:tcPr>
            <w:tcW w:w="1983" w:type="dxa"/>
          </w:tcPr>
          <w:p w:rsidR="006A1DE1" w:rsidRPr="00DD18C8" w:rsidRDefault="006A1DE1" w:rsidP="00EA60AA">
            <w:pPr>
              <w:rPr>
                <w:rFonts w:ascii="Times New Roman" w:hAnsi="Times New Roman" w:cs="Times New Roman"/>
                <w:sz w:val="24"/>
                <w:szCs w:val="24"/>
              </w:rPr>
            </w:pPr>
            <w:r w:rsidRPr="00DD18C8">
              <w:rPr>
                <w:rFonts w:ascii="Times New Roman" w:hAnsi="Times New Roman" w:cs="Times New Roman"/>
                <w:sz w:val="24"/>
                <w:szCs w:val="24"/>
              </w:rPr>
              <w:t>«</w:t>
            </w:r>
            <w:r w:rsidR="004B70AA">
              <w:rPr>
                <w:rFonts w:ascii="Times New Roman" w:hAnsi="Times New Roman" w:cs="Times New Roman"/>
                <w:sz w:val="24"/>
                <w:szCs w:val="24"/>
              </w:rPr>
              <w:t>Регион Мед Сервис</w:t>
            </w:r>
            <w:r w:rsidR="00BD55C0">
              <w:rPr>
                <w:rFonts w:ascii="Times New Roman" w:hAnsi="Times New Roman" w:cs="Times New Roman"/>
                <w:sz w:val="24"/>
                <w:szCs w:val="24"/>
              </w:rPr>
              <w:t>»</w:t>
            </w:r>
            <w:r w:rsidRPr="00DD18C8">
              <w:rPr>
                <w:rFonts w:ascii="Times New Roman" w:hAnsi="Times New Roman" w:cs="Times New Roman"/>
                <w:sz w:val="24"/>
                <w:szCs w:val="24"/>
              </w:rPr>
              <w:t xml:space="preserve"> </w:t>
            </w:r>
            <w:r w:rsidRPr="00A15627">
              <w:rPr>
                <w:rFonts w:ascii="Times New Roman" w:hAnsi="Times New Roman" w:cs="Times New Roman"/>
                <w:sz w:val="24"/>
                <w:szCs w:val="24"/>
              </w:rPr>
              <w:t>ЖШС</w:t>
            </w:r>
          </w:p>
          <w:p w:rsidR="006A1DE1" w:rsidRPr="00DD18C8" w:rsidRDefault="006A1DE1" w:rsidP="00EA60AA">
            <w:pPr>
              <w:pStyle w:val="a8"/>
              <w:ind w:left="0"/>
              <w:rPr>
                <w:rFonts w:ascii="Times New Roman" w:hAnsi="Times New Roman" w:cs="Times New Roman"/>
                <w:sz w:val="24"/>
                <w:szCs w:val="24"/>
              </w:rPr>
            </w:pPr>
            <w:r w:rsidRPr="00A15627">
              <w:rPr>
                <w:rFonts w:ascii="Times New Roman" w:hAnsi="Times New Roman" w:cs="Times New Roman"/>
                <w:sz w:val="24"/>
                <w:szCs w:val="24"/>
              </w:rPr>
              <w:t>ТОО</w:t>
            </w:r>
            <w:r w:rsidRPr="00DD18C8">
              <w:rPr>
                <w:rFonts w:ascii="Times New Roman" w:hAnsi="Times New Roman" w:cs="Times New Roman"/>
                <w:sz w:val="24"/>
                <w:szCs w:val="24"/>
              </w:rPr>
              <w:t xml:space="preserve"> </w:t>
            </w:r>
            <w:r w:rsidR="00BD55C0" w:rsidRPr="00DD18C8">
              <w:rPr>
                <w:rFonts w:ascii="Times New Roman" w:hAnsi="Times New Roman" w:cs="Times New Roman"/>
                <w:sz w:val="24"/>
                <w:szCs w:val="24"/>
              </w:rPr>
              <w:t>«</w:t>
            </w:r>
            <w:r w:rsidR="004B70AA">
              <w:rPr>
                <w:rFonts w:ascii="Times New Roman" w:hAnsi="Times New Roman" w:cs="Times New Roman"/>
                <w:sz w:val="24"/>
                <w:szCs w:val="24"/>
              </w:rPr>
              <w:t>Регион Мед Сервис</w:t>
            </w:r>
            <w:r w:rsidR="00BD55C0">
              <w:rPr>
                <w:rFonts w:ascii="Times New Roman" w:hAnsi="Times New Roman" w:cs="Times New Roman"/>
                <w:sz w:val="24"/>
                <w:szCs w:val="24"/>
              </w:rPr>
              <w:t>»</w:t>
            </w:r>
          </w:p>
          <w:p w:rsidR="006A1DE1" w:rsidRPr="00A15627" w:rsidRDefault="006A1DE1" w:rsidP="00EA60AA">
            <w:pPr>
              <w:pStyle w:val="a8"/>
              <w:ind w:left="0"/>
              <w:rPr>
                <w:rFonts w:ascii="Times New Roman" w:hAnsi="Times New Roman" w:cs="Times New Roman"/>
                <w:sz w:val="24"/>
                <w:szCs w:val="24"/>
              </w:rPr>
            </w:pPr>
            <w:r w:rsidRPr="00A15627">
              <w:rPr>
                <w:rFonts w:ascii="Times New Roman" w:hAnsi="Times New Roman" w:cs="Times New Roman"/>
                <w:sz w:val="24"/>
                <w:szCs w:val="24"/>
              </w:rPr>
              <w:t>БСН</w:t>
            </w:r>
            <w:r w:rsidRPr="004B70AA">
              <w:rPr>
                <w:rFonts w:ascii="Times New Roman" w:hAnsi="Times New Roman" w:cs="Times New Roman"/>
                <w:sz w:val="24"/>
                <w:szCs w:val="24"/>
              </w:rPr>
              <w:t xml:space="preserve"> </w:t>
            </w:r>
            <w:r w:rsidR="004B70AA">
              <w:rPr>
                <w:rFonts w:ascii="Times New Roman" w:hAnsi="Times New Roman" w:cs="Times New Roman"/>
                <w:sz w:val="24"/>
                <w:szCs w:val="24"/>
              </w:rPr>
              <w:t>150240019146</w:t>
            </w:r>
          </w:p>
          <w:p w:rsidR="006A1DE1" w:rsidRPr="00A15627" w:rsidRDefault="006A1DE1" w:rsidP="00EA60AA">
            <w:pPr>
              <w:rPr>
                <w:rFonts w:ascii="Times New Roman" w:hAnsi="Times New Roman" w:cs="Times New Roman"/>
                <w:sz w:val="24"/>
                <w:szCs w:val="24"/>
                <w:lang w:val="en-US"/>
              </w:rPr>
            </w:pPr>
            <w:r w:rsidRPr="00A15627">
              <w:rPr>
                <w:rFonts w:ascii="Times New Roman" w:hAnsi="Times New Roman" w:cs="Times New Roman"/>
                <w:sz w:val="24"/>
                <w:szCs w:val="24"/>
              </w:rPr>
              <w:t>БИН</w:t>
            </w:r>
            <w:r w:rsidRPr="00A15627">
              <w:rPr>
                <w:rFonts w:ascii="Times New Roman" w:hAnsi="Times New Roman" w:cs="Times New Roman"/>
                <w:sz w:val="24"/>
                <w:szCs w:val="24"/>
                <w:lang w:val="en-US"/>
              </w:rPr>
              <w:t xml:space="preserve"> </w:t>
            </w:r>
            <w:r w:rsidR="004B70AA">
              <w:rPr>
                <w:rFonts w:ascii="Times New Roman" w:hAnsi="Times New Roman" w:cs="Times New Roman"/>
                <w:sz w:val="24"/>
                <w:szCs w:val="24"/>
              </w:rPr>
              <w:t>150240019146</w:t>
            </w:r>
          </w:p>
        </w:tc>
        <w:tc>
          <w:tcPr>
            <w:tcW w:w="1701" w:type="dxa"/>
          </w:tcPr>
          <w:p w:rsidR="003C24F2" w:rsidRPr="003C24F2" w:rsidRDefault="003C24F2" w:rsidP="00BD760A">
            <w:pPr>
              <w:autoSpaceDE w:val="0"/>
              <w:autoSpaceDN w:val="0"/>
              <w:adjustRightInd w:val="0"/>
              <w:rPr>
                <w:rFonts w:ascii="Times New Roman" w:eastAsia="Calibri" w:hAnsi="Times New Roman" w:cs="Times New Roman"/>
                <w:sz w:val="24"/>
                <w:szCs w:val="24"/>
                <w:lang w:val="en-US"/>
              </w:rPr>
            </w:pPr>
            <w:r w:rsidRPr="003C24F2">
              <w:rPr>
                <w:rFonts w:ascii="Times New Roman" w:eastAsia="Calibri" w:hAnsi="Times New Roman" w:cs="Times New Roman"/>
                <w:sz w:val="24"/>
                <w:szCs w:val="24"/>
                <w:lang w:val="en-US"/>
              </w:rPr>
              <w:t xml:space="preserve">LB5I </w:t>
            </w:r>
            <w:r w:rsidRPr="003C24F2">
              <w:rPr>
                <w:rFonts w:ascii="Times New Roman" w:eastAsia="Calibri" w:hAnsi="Times New Roman" w:cs="Times New Roman"/>
                <w:sz w:val="24"/>
                <w:szCs w:val="24"/>
              </w:rPr>
              <w:t>орындаған</w:t>
            </w:r>
            <w:r w:rsidRPr="003C24F2">
              <w:rPr>
                <w:rFonts w:ascii="Times New Roman" w:eastAsia="Calibri" w:hAnsi="Times New Roman" w:cs="Times New Roman"/>
                <w:sz w:val="24"/>
                <w:szCs w:val="24"/>
                <w:lang w:val="en-US"/>
              </w:rPr>
              <w:t xml:space="preserve"> LB </w:t>
            </w:r>
            <w:r w:rsidRPr="003C24F2">
              <w:rPr>
                <w:rFonts w:ascii="Times New Roman" w:eastAsia="Calibri" w:hAnsi="Times New Roman" w:cs="Times New Roman"/>
                <w:sz w:val="24"/>
                <w:szCs w:val="24"/>
              </w:rPr>
              <w:t>пациентінің</w:t>
            </w:r>
            <w:r w:rsidRPr="003C24F2">
              <w:rPr>
                <w:rFonts w:ascii="Times New Roman" w:eastAsia="Calibri" w:hAnsi="Times New Roman" w:cs="Times New Roman"/>
                <w:sz w:val="24"/>
                <w:szCs w:val="24"/>
                <w:lang w:val="en-US"/>
              </w:rPr>
              <w:t xml:space="preserve"> </w:t>
            </w:r>
            <w:r w:rsidRPr="003C24F2">
              <w:rPr>
                <w:rFonts w:ascii="Times New Roman" w:eastAsia="Calibri" w:hAnsi="Times New Roman" w:cs="Times New Roman"/>
                <w:sz w:val="24"/>
                <w:szCs w:val="24"/>
              </w:rPr>
              <w:t>төсегі</w:t>
            </w:r>
          </w:p>
          <w:p w:rsidR="00BD760A" w:rsidRPr="003C24F2" w:rsidRDefault="00BD760A" w:rsidP="00BD760A">
            <w:pPr>
              <w:autoSpaceDE w:val="0"/>
              <w:autoSpaceDN w:val="0"/>
              <w:adjustRightInd w:val="0"/>
              <w:rPr>
                <w:rFonts w:ascii="Times New Roman" w:eastAsia="Calibri" w:hAnsi="Times New Roman" w:cs="Times New Roman"/>
                <w:sz w:val="24"/>
                <w:szCs w:val="24"/>
                <w:lang w:val="en-US"/>
              </w:rPr>
            </w:pPr>
            <w:r w:rsidRPr="005F173D">
              <w:rPr>
                <w:rFonts w:ascii="Times New Roman" w:eastAsia="Calibri" w:hAnsi="Times New Roman" w:cs="Times New Roman"/>
                <w:sz w:val="24"/>
                <w:szCs w:val="24"/>
              </w:rPr>
              <w:t>Кровать</w:t>
            </w:r>
            <w:r w:rsidRPr="003C24F2">
              <w:rPr>
                <w:rFonts w:ascii="Times New Roman" w:eastAsia="Calibri" w:hAnsi="Times New Roman" w:cs="Times New Roman"/>
                <w:sz w:val="24"/>
                <w:szCs w:val="24"/>
                <w:lang w:val="en-US"/>
              </w:rPr>
              <w:t xml:space="preserve"> </w:t>
            </w:r>
            <w:r w:rsidRPr="005F173D">
              <w:rPr>
                <w:rFonts w:ascii="Times New Roman" w:eastAsia="Calibri" w:hAnsi="Times New Roman" w:cs="Times New Roman"/>
                <w:sz w:val="24"/>
                <w:szCs w:val="24"/>
              </w:rPr>
              <w:t>пациента</w:t>
            </w:r>
            <w:r w:rsidRPr="003C24F2">
              <w:rPr>
                <w:rFonts w:ascii="Times New Roman" w:eastAsia="Calibri" w:hAnsi="Times New Roman" w:cs="Times New Roman"/>
                <w:sz w:val="24"/>
                <w:szCs w:val="24"/>
                <w:lang w:val="en-US"/>
              </w:rPr>
              <w:t xml:space="preserve"> LB </w:t>
            </w:r>
            <w:r w:rsidRPr="005F173D">
              <w:rPr>
                <w:rFonts w:ascii="Times New Roman" w:eastAsia="Calibri" w:hAnsi="Times New Roman" w:cs="Times New Roman"/>
                <w:sz w:val="24"/>
                <w:szCs w:val="24"/>
              </w:rPr>
              <w:t>в</w:t>
            </w:r>
            <w:r w:rsidRPr="003C24F2">
              <w:rPr>
                <w:rFonts w:ascii="Times New Roman" w:eastAsia="Calibri" w:hAnsi="Times New Roman" w:cs="Times New Roman"/>
                <w:sz w:val="24"/>
                <w:szCs w:val="24"/>
                <w:lang w:val="en-US"/>
              </w:rPr>
              <w:t xml:space="preserve"> </w:t>
            </w:r>
            <w:r w:rsidRPr="005F173D">
              <w:rPr>
                <w:rFonts w:ascii="Times New Roman" w:eastAsia="Calibri" w:hAnsi="Times New Roman" w:cs="Times New Roman"/>
                <w:sz w:val="24"/>
                <w:szCs w:val="24"/>
              </w:rPr>
              <w:t>исполнении</w:t>
            </w:r>
            <w:r w:rsidRPr="003C24F2">
              <w:rPr>
                <w:rFonts w:ascii="Times New Roman" w:eastAsia="Calibri" w:hAnsi="Times New Roman" w:cs="Times New Roman"/>
                <w:sz w:val="24"/>
                <w:szCs w:val="24"/>
                <w:lang w:val="en-US"/>
              </w:rPr>
              <w:t xml:space="preserve"> LB5I </w:t>
            </w:r>
          </w:p>
          <w:p w:rsidR="006A1DE1" w:rsidRPr="003C24F2" w:rsidRDefault="006A1DE1" w:rsidP="00BD760A">
            <w:pPr>
              <w:rPr>
                <w:rFonts w:ascii="Times New Roman" w:hAnsi="Times New Roman" w:cs="Times New Roman"/>
                <w:sz w:val="24"/>
                <w:szCs w:val="24"/>
                <w:lang w:val="en-US"/>
              </w:rPr>
            </w:pPr>
          </w:p>
        </w:tc>
        <w:tc>
          <w:tcPr>
            <w:tcW w:w="3119" w:type="dxa"/>
          </w:tcPr>
          <w:p w:rsidR="003C24F2" w:rsidRPr="003C24F2" w:rsidRDefault="003C24F2" w:rsidP="003C24F2">
            <w:pPr>
              <w:widowControl w:val="0"/>
              <w:autoSpaceDE w:val="0"/>
              <w:autoSpaceDN w:val="0"/>
              <w:adjustRightInd w:val="0"/>
              <w:rPr>
                <w:rFonts w:ascii="Times New Roman" w:hAnsi="Times New Roman" w:cs="Times New Roman"/>
                <w:sz w:val="24"/>
                <w:szCs w:val="24"/>
                <w:lang w:val="en-US"/>
              </w:rPr>
            </w:pPr>
            <w:r w:rsidRPr="00BD760A">
              <w:rPr>
                <w:rFonts w:ascii="Times New Roman" w:hAnsi="Times New Roman" w:cs="Times New Roman"/>
                <w:sz w:val="24"/>
                <w:szCs w:val="24"/>
              </w:rPr>
              <w:t>Қ</w:t>
            </w:r>
            <w:proofErr w:type="gramStart"/>
            <w:r w:rsidRPr="00BD760A">
              <w:rPr>
                <w:rFonts w:ascii="Times New Roman" w:hAnsi="Times New Roman" w:cs="Times New Roman"/>
                <w:sz w:val="24"/>
                <w:szCs w:val="24"/>
              </w:rPr>
              <w:t>Р</w:t>
            </w:r>
            <w:proofErr w:type="gramEnd"/>
            <w:r w:rsidRPr="003C24F2">
              <w:rPr>
                <w:rFonts w:ascii="Times New Roman" w:hAnsi="Times New Roman" w:cs="Times New Roman"/>
                <w:sz w:val="24"/>
                <w:szCs w:val="24"/>
                <w:lang w:val="en-US"/>
              </w:rPr>
              <w:t xml:space="preserve"> </w:t>
            </w:r>
            <w:r w:rsidRPr="00BD760A">
              <w:rPr>
                <w:rFonts w:ascii="Times New Roman" w:hAnsi="Times New Roman" w:cs="Times New Roman"/>
                <w:sz w:val="24"/>
                <w:szCs w:val="24"/>
              </w:rPr>
              <w:t>МИ</w:t>
            </w:r>
            <w:r w:rsidRPr="003C24F2">
              <w:rPr>
                <w:rFonts w:ascii="Times New Roman" w:hAnsi="Times New Roman" w:cs="Times New Roman"/>
                <w:sz w:val="24"/>
                <w:szCs w:val="24"/>
                <w:lang w:val="en-US"/>
              </w:rPr>
              <w:t xml:space="preserve"> (</w:t>
            </w:r>
            <w:r w:rsidRPr="00BD760A">
              <w:rPr>
                <w:rFonts w:ascii="Times New Roman" w:hAnsi="Times New Roman" w:cs="Times New Roman"/>
                <w:sz w:val="24"/>
                <w:szCs w:val="24"/>
              </w:rPr>
              <w:t>МТ</w:t>
            </w:r>
            <w:r w:rsidRPr="003C24F2">
              <w:rPr>
                <w:rFonts w:ascii="Times New Roman" w:hAnsi="Times New Roman" w:cs="Times New Roman"/>
                <w:sz w:val="24"/>
                <w:szCs w:val="24"/>
                <w:lang w:val="en-US"/>
              </w:rPr>
              <w:t xml:space="preserve">)-0№024941 25.07.2022 </w:t>
            </w:r>
            <w:r w:rsidRPr="00BD760A">
              <w:rPr>
                <w:rFonts w:ascii="Times New Roman" w:hAnsi="Times New Roman" w:cs="Times New Roman"/>
                <w:sz w:val="24"/>
                <w:szCs w:val="24"/>
              </w:rPr>
              <w:t>ж</w:t>
            </w:r>
            <w:r w:rsidRPr="003C24F2">
              <w:rPr>
                <w:rFonts w:ascii="Times New Roman" w:hAnsi="Times New Roman" w:cs="Times New Roman"/>
                <w:sz w:val="24"/>
                <w:szCs w:val="24"/>
                <w:lang w:val="en-US"/>
              </w:rPr>
              <w:t>.</w:t>
            </w:r>
            <w:proofErr w:type="spellStart"/>
            <w:r w:rsidRPr="00BD760A">
              <w:rPr>
                <w:rFonts w:ascii="Times New Roman" w:hAnsi="Times New Roman" w:cs="Times New Roman"/>
                <w:sz w:val="24"/>
                <w:szCs w:val="24"/>
              </w:rPr>
              <w:t>дейін</w:t>
            </w:r>
            <w:proofErr w:type="spellEnd"/>
            <w:r w:rsidRPr="003C24F2">
              <w:rPr>
                <w:rFonts w:ascii="Times New Roman" w:hAnsi="Times New Roman" w:cs="Times New Roman"/>
                <w:sz w:val="24"/>
                <w:szCs w:val="24"/>
                <w:lang w:val="en-US"/>
              </w:rPr>
              <w:t xml:space="preserve"> </w:t>
            </w:r>
            <w:proofErr w:type="spellStart"/>
            <w:r w:rsidRPr="00BD760A">
              <w:rPr>
                <w:rFonts w:ascii="Times New Roman" w:hAnsi="Times New Roman" w:cs="Times New Roman"/>
                <w:sz w:val="24"/>
                <w:szCs w:val="24"/>
              </w:rPr>
              <w:t>мерзімсіз</w:t>
            </w:r>
            <w:proofErr w:type="spellEnd"/>
            <w:r w:rsidRPr="003C24F2">
              <w:rPr>
                <w:rFonts w:ascii="Times New Roman" w:hAnsi="Times New Roman" w:cs="Times New Roman"/>
                <w:sz w:val="24"/>
                <w:szCs w:val="24"/>
                <w:lang w:val="en-US"/>
              </w:rPr>
              <w:t xml:space="preserve">, </w:t>
            </w:r>
            <w:proofErr w:type="spellStart"/>
            <w:r w:rsidRPr="003C24F2">
              <w:rPr>
                <w:rFonts w:ascii="Times New Roman" w:hAnsi="Times New Roman" w:cs="Times New Roman"/>
                <w:sz w:val="24"/>
                <w:szCs w:val="24"/>
                <w:lang w:val="en-US"/>
              </w:rPr>
              <w:t>Hosmed</w:t>
            </w:r>
            <w:proofErr w:type="spellEnd"/>
            <w:r w:rsidRPr="003C24F2">
              <w:rPr>
                <w:rFonts w:ascii="Times New Roman" w:hAnsi="Times New Roman" w:cs="Times New Roman"/>
                <w:sz w:val="24"/>
                <w:szCs w:val="24"/>
                <w:lang w:val="en-US"/>
              </w:rPr>
              <w:t xml:space="preserve"> Inc., </w:t>
            </w:r>
            <w:r>
              <w:rPr>
                <w:rFonts w:ascii="Times New Roman" w:hAnsi="Times New Roman" w:cs="Times New Roman"/>
                <w:sz w:val="24"/>
                <w:szCs w:val="24"/>
              </w:rPr>
              <w:t>США</w:t>
            </w:r>
          </w:p>
          <w:p w:rsidR="00AA2715" w:rsidRPr="0007530A" w:rsidRDefault="00AA2715" w:rsidP="00AA2715">
            <w:pPr>
              <w:rPr>
                <w:rFonts w:ascii="Times New Roman" w:hAnsi="Times New Roman" w:cs="Times New Roman"/>
                <w:sz w:val="24"/>
                <w:szCs w:val="24"/>
                <w:lang w:val="en-US"/>
              </w:rPr>
            </w:pPr>
          </w:p>
          <w:p w:rsidR="00BD55C0" w:rsidRPr="00AA2715" w:rsidRDefault="00BD760A" w:rsidP="00AA2715">
            <w:pPr>
              <w:rPr>
                <w:rFonts w:ascii="Times New Roman" w:hAnsi="Times New Roman" w:cs="Times New Roman"/>
                <w:sz w:val="24"/>
                <w:szCs w:val="24"/>
              </w:rPr>
            </w:pPr>
            <w:r w:rsidRPr="005F173D">
              <w:rPr>
                <w:rFonts w:ascii="Times New Roman" w:eastAsia="Calibri" w:hAnsi="Times New Roman" w:cs="Times New Roman"/>
                <w:sz w:val="24"/>
                <w:szCs w:val="24"/>
              </w:rPr>
              <w:t xml:space="preserve">РК МИ (МТ)-0№024941 от 25.07.2022 г. </w:t>
            </w:r>
            <w:proofErr w:type="gramStart"/>
            <w:r w:rsidRPr="005F173D">
              <w:rPr>
                <w:rFonts w:ascii="Times New Roman" w:eastAsia="Calibri" w:hAnsi="Times New Roman" w:cs="Times New Roman"/>
                <w:sz w:val="24"/>
                <w:szCs w:val="24"/>
              </w:rPr>
              <w:t>до</w:t>
            </w:r>
            <w:proofErr w:type="gramEnd"/>
            <w:r w:rsidRPr="005F173D">
              <w:rPr>
                <w:rFonts w:ascii="Times New Roman" w:eastAsia="Calibri" w:hAnsi="Times New Roman" w:cs="Times New Roman"/>
                <w:sz w:val="24"/>
                <w:szCs w:val="24"/>
              </w:rPr>
              <w:t xml:space="preserve"> Бессрочно</w:t>
            </w:r>
            <w:r w:rsidR="00BD55C0" w:rsidRPr="00AA2715">
              <w:rPr>
                <w:rFonts w:ascii="Times New Roman" w:hAnsi="Times New Roman" w:cs="Times New Roman"/>
                <w:sz w:val="24"/>
                <w:szCs w:val="24"/>
              </w:rPr>
              <w:t>,</w:t>
            </w:r>
          </w:p>
          <w:p w:rsidR="006A1DE1" w:rsidRPr="00BD55C0" w:rsidRDefault="00BD760A" w:rsidP="00BD55C0">
            <w:pPr>
              <w:pStyle w:val="Default"/>
              <w:ind w:left="57" w:right="57"/>
              <w:jc w:val="both"/>
              <w:rPr>
                <w:rFonts w:ascii="Times New Roman" w:hAnsi="Times New Roman" w:cs="Times New Roman"/>
                <w:bCs/>
                <w:lang w:val="en-US"/>
              </w:rPr>
            </w:pPr>
            <w:proofErr w:type="spellStart"/>
            <w:r w:rsidRPr="005F173D">
              <w:rPr>
                <w:rFonts w:ascii="Times New Roman" w:eastAsia="Calibri" w:hAnsi="Times New Roman" w:cs="Times New Roman"/>
              </w:rPr>
              <w:t>Hosmed</w:t>
            </w:r>
            <w:proofErr w:type="spellEnd"/>
            <w:r w:rsidRPr="005F173D">
              <w:rPr>
                <w:rFonts w:ascii="Times New Roman" w:eastAsia="Calibri" w:hAnsi="Times New Roman" w:cs="Times New Roman"/>
              </w:rPr>
              <w:t xml:space="preserve"> </w:t>
            </w:r>
            <w:proofErr w:type="spellStart"/>
            <w:r w:rsidRPr="005F173D">
              <w:rPr>
                <w:rFonts w:ascii="Times New Roman" w:eastAsia="Calibri" w:hAnsi="Times New Roman" w:cs="Times New Roman"/>
              </w:rPr>
              <w:t>Inc</w:t>
            </w:r>
            <w:proofErr w:type="spellEnd"/>
            <w:r w:rsidRPr="005F173D">
              <w:rPr>
                <w:rFonts w:ascii="Times New Roman" w:eastAsia="Calibri" w:hAnsi="Times New Roman" w:cs="Times New Roman"/>
              </w:rPr>
              <w:t>., США</w:t>
            </w:r>
            <w:r w:rsidRPr="00BD55C0">
              <w:rPr>
                <w:rFonts w:ascii="Times New Roman" w:hAnsi="Times New Roman" w:cs="Times New Roman"/>
                <w:bCs/>
                <w:lang w:val="en-US"/>
              </w:rPr>
              <w:t xml:space="preserve"> </w:t>
            </w:r>
          </w:p>
        </w:tc>
        <w:tc>
          <w:tcPr>
            <w:tcW w:w="850" w:type="dxa"/>
            <w:vAlign w:val="center"/>
          </w:tcPr>
          <w:p w:rsidR="006A1DE1" w:rsidRPr="00A15627" w:rsidRDefault="004B70AA" w:rsidP="00EA60AA">
            <w:pPr>
              <w:rPr>
                <w:rFonts w:ascii="Times New Roman" w:hAnsi="Times New Roman" w:cs="Times New Roman"/>
                <w:sz w:val="24"/>
                <w:szCs w:val="24"/>
              </w:rPr>
            </w:pPr>
            <w:r>
              <w:rPr>
                <w:rFonts w:ascii="Times New Roman" w:hAnsi="Times New Roman" w:cs="Times New Roman"/>
                <w:sz w:val="24"/>
                <w:szCs w:val="24"/>
              </w:rPr>
              <w:t xml:space="preserve">    6</w:t>
            </w:r>
          </w:p>
        </w:tc>
        <w:tc>
          <w:tcPr>
            <w:tcW w:w="1418" w:type="dxa"/>
          </w:tcPr>
          <w:p w:rsidR="00BD55C0" w:rsidRDefault="00BD55C0" w:rsidP="00EA60AA">
            <w:pPr>
              <w:jc w:val="center"/>
              <w:rPr>
                <w:rFonts w:ascii="Times New Roman" w:eastAsia="Times New Roman" w:hAnsi="Times New Roman" w:cs="Times New Roman"/>
                <w:sz w:val="24"/>
                <w:szCs w:val="24"/>
                <w:lang w:eastAsia="ru-RU"/>
              </w:rPr>
            </w:pPr>
          </w:p>
          <w:p w:rsidR="00BD55C0" w:rsidRDefault="00BD55C0" w:rsidP="00BD55C0">
            <w:pPr>
              <w:rPr>
                <w:rFonts w:ascii="Times New Roman" w:eastAsia="Times New Roman" w:hAnsi="Times New Roman" w:cs="Times New Roman"/>
                <w:sz w:val="24"/>
                <w:szCs w:val="24"/>
                <w:lang w:eastAsia="ru-RU"/>
              </w:rPr>
            </w:pPr>
          </w:p>
          <w:p w:rsidR="00BD55C0" w:rsidRDefault="00BD55C0" w:rsidP="00BD55C0">
            <w:pPr>
              <w:rPr>
                <w:rFonts w:ascii="Times New Roman" w:eastAsia="Times New Roman" w:hAnsi="Times New Roman" w:cs="Times New Roman"/>
                <w:sz w:val="24"/>
                <w:szCs w:val="24"/>
                <w:lang w:eastAsia="ru-RU"/>
              </w:rPr>
            </w:pPr>
          </w:p>
          <w:p w:rsidR="00774D62" w:rsidRDefault="00774D62" w:rsidP="00BD55C0">
            <w:pPr>
              <w:jc w:val="center"/>
              <w:rPr>
                <w:rFonts w:ascii="Times New Roman" w:eastAsia="Times New Roman" w:hAnsi="Times New Roman" w:cs="Times New Roman"/>
                <w:sz w:val="24"/>
                <w:szCs w:val="24"/>
                <w:lang w:eastAsia="ru-RU"/>
              </w:rPr>
            </w:pPr>
          </w:p>
          <w:p w:rsidR="00774D62" w:rsidRDefault="00774D62" w:rsidP="00BD55C0">
            <w:pPr>
              <w:jc w:val="center"/>
              <w:rPr>
                <w:rFonts w:ascii="Times New Roman" w:eastAsia="Times New Roman" w:hAnsi="Times New Roman" w:cs="Times New Roman"/>
                <w:sz w:val="24"/>
                <w:szCs w:val="24"/>
                <w:lang w:eastAsia="ru-RU"/>
              </w:rPr>
            </w:pPr>
          </w:p>
          <w:p w:rsidR="00774D62" w:rsidRDefault="00774D62" w:rsidP="00BD55C0">
            <w:pPr>
              <w:jc w:val="center"/>
              <w:rPr>
                <w:rFonts w:ascii="Times New Roman" w:eastAsia="Times New Roman" w:hAnsi="Times New Roman" w:cs="Times New Roman"/>
                <w:sz w:val="24"/>
                <w:szCs w:val="24"/>
                <w:lang w:eastAsia="ru-RU"/>
              </w:rPr>
            </w:pPr>
          </w:p>
          <w:p w:rsidR="006A1DE1" w:rsidRPr="00BD55C0" w:rsidRDefault="004B70AA" w:rsidP="00BD55C0">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2558500</w:t>
            </w:r>
          </w:p>
        </w:tc>
        <w:tc>
          <w:tcPr>
            <w:tcW w:w="2410" w:type="dxa"/>
          </w:tcPr>
          <w:p w:rsidR="00BD55C0" w:rsidRDefault="00BD55C0" w:rsidP="00EA60AA">
            <w:pPr>
              <w:rPr>
                <w:rFonts w:ascii="Times New Roman" w:eastAsia="Times New Roman" w:hAnsi="Times New Roman" w:cs="Times New Roman"/>
                <w:sz w:val="24"/>
                <w:szCs w:val="24"/>
                <w:lang w:eastAsia="ru-RU"/>
              </w:rPr>
            </w:pPr>
          </w:p>
          <w:p w:rsidR="00BD55C0" w:rsidRDefault="00BD55C0" w:rsidP="00BD55C0">
            <w:pPr>
              <w:rPr>
                <w:rFonts w:ascii="Times New Roman" w:eastAsia="Times New Roman" w:hAnsi="Times New Roman" w:cs="Times New Roman"/>
                <w:sz w:val="24"/>
                <w:szCs w:val="24"/>
                <w:lang w:eastAsia="ru-RU"/>
              </w:rPr>
            </w:pPr>
          </w:p>
          <w:p w:rsidR="00BD55C0" w:rsidRDefault="00BD55C0" w:rsidP="00BD55C0">
            <w:pPr>
              <w:rPr>
                <w:rFonts w:ascii="Times New Roman" w:eastAsia="Times New Roman" w:hAnsi="Times New Roman" w:cs="Times New Roman"/>
                <w:sz w:val="24"/>
                <w:szCs w:val="24"/>
                <w:lang w:eastAsia="ru-RU"/>
              </w:rPr>
            </w:pPr>
          </w:p>
          <w:p w:rsidR="00774D62" w:rsidRDefault="00BD55C0" w:rsidP="00BD55C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774D62" w:rsidRDefault="00774D62" w:rsidP="00BD55C0">
            <w:pPr>
              <w:rPr>
                <w:rFonts w:ascii="Times New Roman" w:eastAsia="Times New Roman" w:hAnsi="Times New Roman" w:cs="Times New Roman"/>
                <w:sz w:val="24"/>
                <w:szCs w:val="24"/>
                <w:lang w:eastAsia="ru-RU"/>
              </w:rPr>
            </w:pPr>
          </w:p>
          <w:p w:rsidR="00774D62" w:rsidRDefault="00774D62" w:rsidP="00BD55C0">
            <w:pPr>
              <w:rPr>
                <w:rFonts w:ascii="Times New Roman" w:eastAsia="Times New Roman" w:hAnsi="Times New Roman" w:cs="Times New Roman"/>
                <w:sz w:val="24"/>
                <w:szCs w:val="24"/>
                <w:lang w:eastAsia="ru-RU"/>
              </w:rPr>
            </w:pPr>
          </w:p>
          <w:p w:rsidR="006A1DE1" w:rsidRPr="00BD55C0" w:rsidRDefault="004B70AA" w:rsidP="00BD55C0">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15 351 000,00</w:t>
            </w:r>
          </w:p>
        </w:tc>
        <w:tc>
          <w:tcPr>
            <w:tcW w:w="1559" w:type="dxa"/>
          </w:tcPr>
          <w:p w:rsidR="004B70AA" w:rsidRPr="00A15627" w:rsidRDefault="004B70AA" w:rsidP="004B70A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12.12</w:t>
            </w:r>
            <w:r w:rsidRPr="00A15627">
              <w:rPr>
                <w:rFonts w:ascii="Times New Roman" w:eastAsia="Times New Roman" w:hAnsi="Times New Roman" w:cs="Times New Roman"/>
                <w:sz w:val="24"/>
                <w:szCs w:val="24"/>
                <w:lang w:eastAsia="ru-RU"/>
              </w:rPr>
              <w:t>.2023 ж</w:t>
            </w:r>
          </w:p>
          <w:p w:rsidR="004B70AA" w:rsidRPr="00A15627" w:rsidRDefault="005B75AA" w:rsidP="004B70A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w:t>
            </w:r>
            <w:r w:rsidR="004B70AA">
              <w:rPr>
                <w:rFonts w:ascii="Times New Roman" w:eastAsia="Times New Roman" w:hAnsi="Times New Roman" w:cs="Times New Roman"/>
                <w:sz w:val="24"/>
                <w:szCs w:val="24"/>
                <w:lang w:eastAsia="ru-RU"/>
              </w:rPr>
              <w:t>0</w:t>
            </w:r>
          </w:p>
          <w:p w:rsidR="004B70AA" w:rsidRPr="00A15627" w:rsidRDefault="004B70AA" w:rsidP="004B70A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12.12</w:t>
            </w:r>
            <w:r w:rsidRPr="00A15627">
              <w:rPr>
                <w:rFonts w:ascii="Times New Roman" w:eastAsia="Times New Roman" w:hAnsi="Times New Roman" w:cs="Times New Roman"/>
                <w:sz w:val="24"/>
                <w:szCs w:val="24"/>
                <w:lang w:eastAsia="ru-RU"/>
              </w:rPr>
              <w:t>.2023 г</w:t>
            </w:r>
          </w:p>
          <w:p w:rsidR="004B70AA" w:rsidRPr="00A15627" w:rsidRDefault="005B75AA" w:rsidP="004B70A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11:2</w:t>
            </w:r>
            <w:r w:rsidR="004B70AA">
              <w:rPr>
                <w:rFonts w:ascii="Times New Roman" w:eastAsia="Times New Roman" w:hAnsi="Times New Roman" w:cs="Times New Roman"/>
                <w:sz w:val="24"/>
                <w:szCs w:val="24"/>
                <w:lang w:eastAsia="ru-RU"/>
              </w:rPr>
              <w:t>0</w:t>
            </w:r>
          </w:p>
          <w:p w:rsidR="006A1DE1" w:rsidRPr="00A15627" w:rsidRDefault="006A1DE1" w:rsidP="00024139">
            <w:pPr>
              <w:rPr>
                <w:rFonts w:ascii="Times New Roman" w:eastAsia="Times New Roman" w:hAnsi="Times New Roman" w:cs="Times New Roman"/>
                <w:sz w:val="24"/>
                <w:szCs w:val="24"/>
                <w:lang w:eastAsia="ru-RU"/>
              </w:rPr>
            </w:pPr>
          </w:p>
        </w:tc>
        <w:tc>
          <w:tcPr>
            <w:tcW w:w="1984" w:type="dxa"/>
          </w:tcPr>
          <w:p w:rsidR="006A1DE1" w:rsidRPr="00A15627" w:rsidRDefault="006A1DE1" w:rsidP="00EA60AA">
            <w:pPr>
              <w:rPr>
                <w:rFonts w:ascii="Times New Roman" w:hAnsi="Times New Roman" w:cs="Times New Roman"/>
                <w:sz w:val="24"/>
                <w:szCs w:val="24"/>
              </w:rPr>
            </w:pPr>
          </w:p>
          <w:p w:rsidR="00AA2715" w:rsidRDefault="00AA2715" w:rsidP="00BD55C0">
            <w:pPr>
              <w:rPr>
                <w:rFonts w:ascii="Times New Roman" w:hAnsi="Times New Roman" w:cs="Times New Roman"/>
                <w:sz w:val="24"/>
                <w:szCs w:val="24"/>
              </w:rPr>
            </w:pPr>
          </w:p>
          <w:p w:rsidR="005758F4" w:rsidRDefault="005758F4" w:rsidP="005758F4">
            <w:pPr>
              <w:rPr>
                <w:rFonts w:ascii="Times New Roman" w:hAnsi="Times New Roman" w:cs="Times New Roman"/>
                <w:sz w:val="24"/>
                <w:szCs w:val="24"/>
              </w:rPr>
            </w:pPr>
            <w:r w:rsidRPr="005758F4">
              <w:rPr>
                <w:rFonts w:ascii="Times New Roman" w:hAnsi="Times New Roman" w:cs="Times New Roman"/>
                <w:sz w:val="24"/>
                <w:szCs w:val="24"/>
              </w:rPr>
              <w:t>Қ</w:t>
            </w:r>
            <w:proofErr w:type="gramStart"/>
            <w:r w:rsidRPr="005758F4">
              <w:rPr>
                <w:rFonts w:ascii="Times New Roman" w:hAnsi="Times New Roman" w:cs="Times New Roman"/>
                <w:sz w:val="24"/>
                <w:szCs w:val="24"/>
              </w:rPr>
              <w:t>Р</w:t>
            </w:r>
            <w:proofErr w:type="gramEnd"/>
            <w:r w:rsidRPr="005758F4">
              <w:rPr>
                <w:rFonts w:ascii="Times New Roman" w:hAnsi="Times New Roman" w:cs="Times New Roman"/>
                <w:sz w:val="24"/>
                <w:szCs w:val="24"/>
              </w:rPr>
              <w:t xml:space="preserve">, 050000, </w:t>
            </w:r>
            <w:proofErr w:type="spellStart"/>
            <w:r w:rsidRPr="005758F4">
              <w:rPr>
                <w:rFonts w:ascii="Times New Roman" w:hAnsi="Times New Roman" w:cs="Times New Roman"/>
                <w:sz w:val="24"/>
                <w:szCs w:val="24"/>
              </w:rPr>
              <w:t>Алматы</w:t>
            </w:r>
            <w:proofErr w:type="spellEnd"/>
            <w:r w:rsidRPr="005758F4">
              <w:rPr>
                <w:rFonts w:ascii="Times New Roman" w:hAnsi="Times New Roman" w:cs="Times New Roman"/>
                <w:sz w:val="24"/>
                <w:szCs w:val="24"/>
              </w:rPr>
              <w:t xml:space="preserve"> қ., им. Әбіш Кекілбайұлы, 34 үй, ҚҚ. 5</w:t>
            </w:r>
          </w:p>
          <w:p w:rsidR="006A1DE1" w:rsidRPr="00A15627" w:rsidRDefault="006A1DE1" w:rsidP="005758F4">
            <w:pPr>
              <w:rPr>
                <w:rFonts w:ascii="Times New Roman" w:hAnsi="Times New Roman" w:cs="Times New Roman"/>
                <w:sz w:val="24"/>
                <w:szCs w:val="24"/>
              </w:rPr>
            </w:pPr>
            <w:r w:rsidRPr="00A15627">
              <w:rPr>
                <w:rFonts w:ascii="Times New Roman" w:hAnsi="Times New Roman" w:cs="Times New Roman"/>
                <w:sz w:val="24"/>
                <w:szCs w:val="24"/>
              </w:rPr>
              <w:t xml:space="preserve">РК, </w:t>
            </w:r>
            <w:r w:rsidR="005B75AA">
              <w:rPr>
                <w:rFonts w:ascii="Times New Roman" w:hAnsi="Times New Roman" w:cs="Times New Roman"/>
                <w:sz w:val="24"/>
                <w:szCs w:val="24"/>
              </w:rPr>
              <w:t xml:space="preserve">050000, </w:t>
            </w:r>
            <w:r w:rsidR="00BD55C0">
              <w:rPr>
                <w:rFonts w:ascii="Times New Roman" w:hAnsi="Times New Roman" w:cs="Times New Roman"/>
                <w:sz w:val="24"/>
                <w:szCs w:val="24"/>
              </w:rPr>
              <w:t xml:space="preserve">г. </w:t>
            </w:r>
            <w:proofErr w:type="spellStart"/>
            <w:r w:rsidR="00BD55C0">
              <w:rPr>
                <w:rFonts w:ascii="Times New Roman" w:hAnsi="Times New Roman" w:cs="Times New Roman"/>
                <w:sz w:val="24"/>
                <w:szCs w:val="24"/>
              </w:rPr>
              <w:t>Алматы</w:t>
            </w:r>
            <w:proofErr w:type="spellEnd"/>
            <w:r w:rsidR="00BD55C0">
              <w:rPr>
                <w:rFonts w:ascii="Times New Roman" w:hAnsi="Times New Roman" w:cs="Times New Roman"/>
                <w:sz w:val="24"/>
                <w:szCs w:val="24"/>
              </w:rPr>
              <w:t xml:space="preserve">, </w:t>
            </w:r>
            <w:r w:rsidR="005B75AA">
              <w:rPr>
                <w:rFonts w:ascii="Times New Roman" w:hAnsi="Times New Roman" w:cs="Times New Roman"/>
                <w:sz w:val="24"/>
                <w:szCs w:val="24"/>
              </w:rPr>
              <w:t xml:space="preserve">ул. </w:t>
            </w:r>
            <w:proofErr w:type="spellStart"/>
            <w:r w:rsidR="005B75AA">
              <w:rPr>
                <w:rFonts w:ascii="Times New Roman" w:hAnsi="Times New Roman" w:cs="Times New Roman"/>
                <w:sz w:val="24"/>
                <w:szCs w:val="24"/>
              </w:rPr>
              <w:t>Абиш</w:t>
            </w:r>
            <w:proofErr w:type="spellEnd"/>
            <w:r w:rsidR="005B75AA">
              <w:rPr>
                <w:rFonts w:ascii="Times New Roman" w:hAnsi="Times New Roman" w:cs="Times New Roman"/>
                <w:sz w:val="24"/>
                <w:szCs w:val="24"/>
              </w:rPr>
              <w:t xml:space="preserve"> </w:t>
            </w:r>
            <w:proofErr w:type="spellStart"/>
            <w:r w:rsidR="005B75AA">
              <w:rPr>
                <w:rFonts w:ascii="Times New Roman" w:hAnsi="Times New Roman" w:cs="Times New Roman"/>
                <w:sz w:val="24"/>
                <w:szCs w:val="24"/>
              </w:rPr>
              <w:t>Кекилбайулы</w:t>
            </w:r>
            <w:proofErr w:type="spellEnd"/>
            <w:r w:rsidR="005B75AA">
              <w:rPr>
                <w:rFonts w:ascii="Times New Roman" w:hAnsi="Times New Roman" w:cs="Times New Roman"/>
                <w:sz w:val="24"/>
                <w:szCs w:val="24"/>
              </w:rPr>
              <w:t xml:space="preserve">, дом 34, </w:t>
            </w:r>
            <w:proofErr w:type="spellStart"/>
            <w:r w:rsidR="005B75AA">
              <w:rPr>
                <w:rFonts w:ascii="Times New Roman" w:hAnsi="Times New Roman" w:cs="Times New Roman"/>
                <w:sz w:val="24"/>
                <w:szCs w:val="24"/>
              </w:rPr>
              <w:t>оф</w:t>
            </w:r>
            <w:proofErr w:type="spellEnd"/>
            <w:r w:rsidR="005B75AA">
              <w:rPr>
                <w:rFonts w:ascii="Times New Roman" w:hAnsi="Times New Roman" w:cs="Times New Roman"/>
                <w:sz w:val="24"/>
                <w:szCs w:val="24"/>
              </w:rPr>
              <w:t>. 5</w:t>
            </w:r>
          </w:p>
        </w:tc>
      </w:tr>
      <w:tr w:rsidR="006A1DE1" w:rsidRPr="00756E45" w:rsidTr="00EA60AA">
        <w:tc>
          <w:tcPr>
            <w:tcW w:w="569" w:type="dxa"/>
            <w:vAlign w:val="center"/>
          </w:tcPr>
          <w:p w:rsidR="006A1DE1" w:rsidRDefault="006A1DE1" w:rsidP="00EA60AA">
            <w:pPr>
              <w:jc w:val="center"/>
              <w:rPr>
                <w:rFonts w:ascii="Times New Roman" w:eastAsia="Times New Roman" w:hAnsi="Times New Roman" w:cs="Times New Roman"/>
                <w:bCs/>
                <w:sz w:val="24"/>
                <w:szCs w:val="24"/>
                <w:lang w:eastAsia="ru-RU"/>
              </w:rPr>
            </w:pPr>
          </w:p>
        </w:tc>
        <w:tc>
          <w:tcPr>
            <w:tcW w:w="1983" w:type="dxa"/>
          </w:tcPr>
          <w:p w:rsidR="006A1DE1" w:rsidRPr="00A15627" w:rsidRDefault="006A1DE1" w:rsidP="00EA60AA">
            <w:pPr>
              <w:rPr>
                <w:rFonts w:ascii="Times New Roman" w:hAnsi="Times New Roman" w:cs="Times New Roman"/>
                <w:sz w:val="24"/>
                <w:szCs w:val="24"/>
              </w:rPr>
            </w:pPr>
          </w:p>
        </w:tc>
        <w:tc>
          <w:tcPr>
            <w:tcW w:w="1701" w:type="dxa"/>
          </w:tcPr>
          <w:p w:rsidR="006A1DE1" w:rsidRPr="00A15627" w:rsidRDefault="006A1DE1" w:rsidP="00EA60AA">
            <w:pPr>
              <w:shd w:val="clear" w:color="auto" w:fill="FFFFFF"/>
              <w:rPr>
                <w:rFonts w:ascii="Times New Roman" w:eastAsia="Calibri" w:hAnsi="Times New Roman" w:cs="Times New Roman"/>
                <w:b/>
                <w:sz w:val="24"/>
                <w:szCs w:val="24"/>
              </w:rPr>
            </w:pPr>
            <w:r w:rsidRPr="00A15627">
              <w:rPr>
                <w:rFonts w:ascii="Times New Roman" w:eastAsia="Times New Roman" w:hAnsi="Times New Roman" w:cs="Times New Roman"/>
                <w:b/>
                <w:sz w:val="24"/>
                <w:szCs w:val="24"/>
                <w:lang w:eastAsia="ru-RU"/>
              </w:rPr>
              <w:t xml:space="preserve">ЖИЫНЫ  </w:t>
            </w:r>
            <w:r w:rsidRPr="00A15627">
              <w:rPr>
                <w:rFonts w:ascii="Times New Roman" w:eastAsia="Times New Roman" w:hAnsi="Times New Roman" w:cs="Times New Roman"/>
                <w:b/>
                <w:sz w:val="24"/>
                <w:szCs w:val="24"/>
                <w:lang w:eastAsia="ru-RU"/>
              </w:rPr>
              <w:lastRenderedPageBreak/>
              <w:t>ИТОГО</w:t>
            </w:r>
          </w:p>
        </w:tc>
        <w:tc>
          <w:tcPr>
            <w:tcW w:w="3119" w:type="dxa"/>
          </w:tcPr>
          <w:p w:rsidR="006A1DE1" w:rsidRPr="00A15627" w:rsidRDefault="006A1DE1" w:rsidP="00EA60AA">
            <w:pPr>
              <w:rPr>
                <w:rFonts w:ascii="Times New Roman" w:hAnsi="Times New Roman" w:cs="Times New Roman"/>
                <w:b/>
                <w:sz w:val="24"/>
                <w:szCs w:val="24"/>
              </w:rPr>
            </w:pPr>
          </w:p>
        </w:tc>
        <w:tc>
          <w:tcPr>
            <w:tcW w:w="850" w:type="dxa"/>
            <w:vAlign w:val="center"/>
          </w:tcPr>
          <w:p w:rsidR="006A1DE1" w:rsidRPr="00A15627" w:rsidRDefault="006A1DE1" w:rsidP="00EA60AA">
            <w:pPr>
              <w:jc w:val="center"/>
              <w:rPr>
                <w:rFonts w:ascii="Times New Roman" w:hAnsi="Times New Roman" w:cs="Times New Roman"/>
                <w:b/>
                <w:sz w:val="24"/>
                <w:szCs w:val="24"/>
              </w:rPr>
            </w:pPr>
          </w:p>
        </w:tc>
        <w:tc>
          <w:tcPr>
            <w:tcW w:w="1418" w:type="dxa"/>
          </w:tcPr>
          <w:p w:rsidR="006A1DE1" w:rsidRPr="00A15627" w:rsidRDefault="006A1DE1" w:rsidP="00EA60AA">
            <w:pPr>
              <w:jc w:val="center"/>
              <w:rPr>
                <w:rFonts w:ascii="Times New Roman" w:eastAsia="Times New Roman" w:hAnsi="Times New Roman" w:cs="Times New Roman"/>
                <w:b/>
                <w:sz w:val="24"/>
                <w:szCs w:val="24"/>
                <w:lang w:eastAsia="ru-RU"/>
              </w:rPr>
            </w:pPr>
          </w:p>
        </w:tc>
        <w:tc>
          <w:tcPr>
            <w:tcW w:w="2410" w:type="dxa"/>
          </w:tcPr>
          <w:p w:rsidR="006A1DE1" w:rsidRPr="004B70AA" w:rsidRDefault="004B70AA" w:rsidP="00EA60AA">
            <w:pPr>
              <w:jc w:val="center"/>
              <w:rPr>
                <w:rFonts w:ascii="Times New Roman" w:eastAsia="Times New Roman" w:hAnsi="Times New Roman" w:cs="Times New Roman"/>
                <w:b/>
                <w:sz w:val="24"/>
                <w:szCs w:val="24"/>
                <w:lang w:eastAsia="ru-RU"/>
              </w:rPr>
            </w:pPr>
            <w:r w:rsidRPr="004B70AA">
              <w:rPr>
                <w:rFonts w:ascii="Times New Roman" w:eastAsia="Times New Roman" w:hAnsi="Times New Roman" w:cs="Times New Roman"/>
                <w:b/>
                <w:sz w:val="24"/>
                <w:szCs w:val="24"/>
                <w:lang w:eastAsia="ru-RU"/>
              </w:rPr>
              <w:t>15 351 000,00</w:t>
            </w:r>
          </w:p>
        </w:tc>
        <w:tc>
          <w:tcPr>
            <w:tcW w:w="1559" w:type="dxa"/>
          </w:tcPr>
          <w:p w:rsidR="006A1DE1" w:rsidRPr="00A15627" w:rsidRDefault="006A1DE1" w:rsidP="00EA60AA">
            <w:pPr>
              <w:rPr>
                <w:rFonts w:ascii="Times New Roman" w:eastAsia="Times New Roman" w:hAnsi="Times New Roman" w:cs="Times New Roman"/>
                <w:sz w:val="24"/>
                <w:szCs w:val="24"/>
                <w:lang w:eastAsia="ru-RU"/>
              </w:rPr>
            </w:pPr>
          </w:p>
        </w:tc>
        <w:tc>
          <w:tcPr>
            <w:tcW w:w="1984" w:type="dxa"/>
          </w:tcPr>
          <w:p w:rsidR="006A1DE1" w:rsidRPr="00A15627" w:rsidRDefault="006A1DE1" w:rsidP="00EA60AA">
            <w:pPr>
              <w:rPr>
                <w:rFonts w:ascii="Times New Roman" w:hAnsi="Times New Roman" w:cs="Times New Roman"/>
                <w:sz w:val="24"/>
                <w:szCs w:val="24"/>
              </w:rPr>
            </w:pPr>
          </w:p>
        </w:tc>
      </w:tr>
      <w:tr w:rsidR="00A81F8C" w:rsidRPr="00756E45" w:rsidTr="00EA60AA">
        <w:tc>
          <w:tcPr>
            <w:tcW w:w="569" w:type="dxa"/>
            <w:vAlign w:val="center"/>
          </w:tcPr>
          <w:p w:rsidR="00A81F8C" w:rsidRDefault="00A51AF3" w:rsidP="00EA60AA">
            <w:pPr>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1</w:t>
            </w:r>
          </w:p>
        </w:tc>
        <w:tc>
          <w:tcPr>
            <w:tcW w:w="1983" w:type="dxa"/>
          </w:tcPr>
          <w:p w:rsidR="00BE4F09" w:rsidRPr="004B70AA" w:rsidRDefault="00A51AF3" w:rsidP="00BE4F09">
            <w:pPr>
              <w:rPr>
                <w:rFonts w:ascii="Times New Roman" w:hAnsi="Times New Roman" w:cs="Times New Roman"/>
                <w:sz w:val="24"/>
                <w:szCs w:val="24"/>
              </w:rPr>
            </w:pPr>
            <w:r w:rsidRPr="004B70AA">
              <w:rPr>
                <w:rFonts w:ascii="Times New Roman" w:hAnsi="Times New Roman" w:cs="Times New Roman"/>
                <w:sz w:val="24"/>
                <w:szCs w:val="24"/>
              </w:rPr>
              <w:t>«</w:t>
            </w:r>
            <w:r w:rsidR="005B75AA">
              <w:rPr>
                <w:rFonts w:ascii="Times New Roman" w:hAnsi="Times New Roman" w:cs="Times New Roman"/>
                <w:sz w:val="24"/>
                <w:szCs w:val="24"/>
              </w:rPr>
              <w:t>ТАН-СС</w:t>
            </w:r>
            <w:r w:rsidRPr="004B70AA">
              <w:rPr>
                <w:rFonts w:ascii="Times New Roman" w:hAnsi="Times New Roman" w:cs="Times New Roman"/>
                <w:sz w:val="24"/>
                <w:szCs w:val="24"/>
              </w:rPr>
              <w:t>»</w:t>
            </w:r>
            <w:r w:rsidR="00BE4F09" w:rsidRPr="004B70AA">
              <w:rPr>
                <w:rFonts w:ascii="Times New Roman" w:hAnsi="Times New Roman" w:cs="Times New Roman"/>
                <w:sz w:val="24"/>
                <w:szCs w:val="24"/>
              </w:rPr>
              <w:t xml:space="preserve"> </w:t>
            </w:r>
            <w:r w:rsidR="00BE4F09" w:rsidRPr="00BE4F09">
              <w:rPr>
                <w:rFonts w:ascii="Times New Roman" w:hAnsi="Times New Roman" w:cs="Times New Roman"/>
                <w:sz w:val="24"/>
                <w:szCs w:val="24"/>
              </w:rPr>
              <w:t>ЖШС</w:t>
            </w:r>
          </w:p>
          <w:p w:rsidR="005B75AA" w:rsidRDefault="00BE4F09" w:rsidP="00BE4F09">
            <w:pPr>
              <w:pStyle w:val="a8"/>
              <w:ind w:left="0"/>
              <w:rPr>
                <w:rFonts w:ascii="Times New Roman" w:hAnsi="Times New Roman" w:cs="Times New Roman"/>
                <w:sz w:val="24"/>
                <w:szCs w:val="24"/>
              </w:rPr>
            </w:pPr>
            <w:r w:rsidRPr="00BE4F09">
              <w:rPr>
                <w:rFonts w:ascii="Times New Roman" w:hAnsi="Times New Roman" w:cs="Times New Roman"/>
                <w:sz w:val="24"/>
                <w:szCs w:val="24"/>
              </w:rPr>
              <w:t>ТОО</w:t>
            </w:r>
            <w:r w:rsidRPr="004B70AA">
              <w:rPr>
                <w:rFonts w:ascii="Times New Roman" w:hAnsi="Times New Roman" w:cs="Times New Roman"/>
                <w:sz w:val="24"/>
                <w:szCs w:val="24"/>
              </w:rPr>
              <w:t xml:space="preserve">  «</w:t>
            </w:r>
            <w:r w:rsidR="005B75AA">
              <w:rPr>
                <w:rFonts w:ascii="Times New Roman" w:hAnsi="Times New Roman" w:cs="Times New Roman"/>
                <w:sz w:val="24"/>
                <w:szCs w:val="24"/>
              </w:rPr>
              <w:t>ТАН-СС</w:t>
            </w:r>
            <w:r w:rsidRPr="004B70AA">
              <w:rPr>
                <w:rFonts w:ascii="Times New Roman" w:hAnsi="Times New Roman" w:cs="Times New Roman"/>
                <w:sz w:val="24"/>
                <w:szCs w:val="24"/>
              </w:rPr>
              <w:t xml:space="preserve">», </w:t>
            </w:r>
          </w:p>
          <w:p w:rsidR="00BE4F09" w:rsidRPr="004B70AA" w:rsidRDefault="00B93BE9" w:rsidP="00BE4F09">
            <w:pPr>
              <w:pStyle w:val="a8"/>
              <w:ind w:left="0"/>
              <w:rPr>
                <w:rFonts w:ascii="Times New Roman" w:hAnsi="Times New Roman" w:cs="Times New Roman"/>
                <w:sz w:val="24"/>
                <w:szCs w:val="24"/>
              </w:rPr>
            </w:pPr>
            <w:r w:rsidRPr="00A15627">
              <w:rPr>
                <w:rFonts w:ascii="Times New Roman" w:hAnsi="Times New Roman" w:cs="Times New Roman"/>
                <w:sz w:val="24"/>
                <w:szCs w:val="24"/>
              </w:rPr>
              <w:t>БСН</w:t>
            </w:r>
            <w:r w:rsidRPr="004B70AA">
              <w:rPr>
                <w:rFonts w:ascii="Times New Roman" w:hAnsi="Times New Roman" w:cs="Times New Roman"/>
                <w:sz w:val="24"/>
                <w:szCs w:val="24"/>
              </w:rPr>
              <w:t xml:space="preserve"> </w:t>
            </w:r>
            <w:r w:rsidR="005B75AA">
              <w:rPr>
                <w:rFonts w:ascii="Times New Roman" w:hAnsi="Times New Roman" w:cs="Times New Roman"/>
                <w:sz w:val="24"/>
                <w:szCs w:val="24"/>
              </w:rPr>
              <w:t>100340005894</w:t>
            </w:r>
          </w:p>
          <w:p w:rsidR="00A81F8C" w:rsidRPr="00A15627" w:rsidRDefault="00B93BE9" w:rsidP="00BE4F09">
            <w:pPr>
              <w:rPr>
                <w:rFonts w:ascii="Times New Roman" w:hAnsi="Times New Roman" w:cs="Times New Roman"/>
                <w:sz w:val="24"/>
                <w:szCs w:val="24"/>
              </w:rPr>
            </w:pPr>
            <w:r>
              <w:rPr>
                <w:rFonts w:ascii="Times New Roman" w:hAnsi="Times New Roman" w:cs="Times New Roman"/>
                <w:sz w:val="24"/>
                <w:szCs w:val="24"/>
              </w:rPr>
              <w:t xml:space="preserve">БИН </w:t>
            </w:r>
            <w:r w:rsidR="005B75AA">
              <w:rPr>
                <w:rFonts w:ascii="Times New Roman" w:hAnsi="Times New Roman" w:cs="Times New Roman"/>
                <w:sz w:val="24"/>
                <w:szCs w:val="24"/>
              </w:rPr>
              <w:t>100340005894</w:t>
            </w:r>
          </w:p>
        </w:tc>
        <w:tc>
          <w:tcPr>
            <w:tcW w:w="1701" w:type="dxa"/>
          </w:tcPr>
          <w:p w:rsidR="00550259" w:rsidRDefault="00550259" w:rsidP="00550259">
            <w:pPr>
              <w:autoSpaceDE w:val="0"/>
              <w:autoSpaceDN w:val="0"/>
              <w:adjustRightInd w:val="0"/>
              <w:rPr>
                <w:rFonts w:ascii="Times New Roman" w:hAnsi="Times New Roman"/>
                <w:bCs/>
                <w:sz w:val="24"/>
                <w:shd w:val="clear" w:color="auto" w:fill="FFFFFF"/>
              </w:rPr>
            </w:pPr>
            <w:r w:rsidRPr="00550259">
              <w:rPr>
                <w:rFonts w:ascii="Times New Roman" w:hAnsi="Times New Roman"/>
                <w:bCs/>
                <w:sz w:val="24"/>
                <w:shd w:val="clear" w:color="auto" w:fill="FFFFFF"/>
              </w:rPr>
              <w:t xml:space="preserve">Медициналық </w:t>
            </w:r>
            <w:proofErr w:type="spellStart"/>
            <w:r w:rsidRPr="00550259">
              <w:rPr>
                <w:rFonts w:ascii="Times New Roman" w:hAnsi="Times New Roman"/>
                <w:bCs/>
                <w:sz w:val="24"/>
                <w:shd w:val="clear" w:color="auto" w:fill="FFFFFF"/>
              </w:rPr>
              <w:t>функционалды</w:t>
            </w:r>
            <w:proofErr w:type="spellEnd"/>
            <w:r w:rsidRPr="00550259">
              <w:rPr>
                <w:rFonts w:ascii="Times New Roman" w:hAnsi="Times New Roman"/>
                <w:bCs/>
                <w:sz w:val="24"/>
                <w:shd w:val="clear" w:color="auto" w:fill="FFFFFF"/>
              </w:rPr>
              <w:t xml:space="preserve"> </w:t>
            </w:r>
            <w:proofErr w:type="spellStart"/>
            <w:r w:rsidRPr="00550259">
              <w:rPr>
                <w:rFonts w:ascii="Times New Roman" w:hAnsi="Times New Roman"/>
                <w:bCs/>
                <w:sz w:val="24"/>
                <w:shd w:val="clear" w:color="auto" w:fill="FFFFFF"/>
              </w:rPr>
              <w:t>реттелетін</w:t>
            </w:r>
            <w:proofErr w:type="spellEnd"/>
            <w:r w:rsidRPr="00550259">
              <w:rPr>
                <w:rFonts w:ascii="Times New Roman" w:hAnsi="Times New Roman"/>
                <w:bCs/>
                <w:sz w:val="24"/>
                <w:shd w:val="clear" w:color="auto" w:fill="FFFFFF"/>
              </w:rPr>
              <w:t xml:space="preserve"> төсек, </w:t>
            </w:r>
            <w:r w:rsidRPr="009125D2">
              <w:rPr>
                <w:rFonts w:ascii="Times New Roman" w:eastAsia="Calibri" w:hAnsi="Times New Roman" w:cs="Times New Roman"/>
                <w:bCs/>
                <w:sz w:val="24"/>
                <w:shd w:val="clear" w:color="auto" w:fill="FFFFFF"/>
              </w:rPr>
              <w:t>LIS</w:t>
            </w:r>
            <w:proofErr w:type="gramStart"/>
            <w:r w:rsidRPr="009125D2">
              <w:rPr>
                <w:rFonts w:ascii="Times New Roman" w:eastAsia="Calibri" w:hAnsi="Times New Roman" w:cs="Times New Roman"/>
                <w:bCs/>
                <w:sz w:val="24"/>
                <w:shd w:val="clear" w:color="auto" w:fill="FFFFFF"/>
              </w:rPr>
              <w:t>А</w:t>
            </w:r>
            <w:proofErr w:type="gramEnd"/>
            <w:r w:rsidRPr="00550259">
              <w:rPr>
                <w:rFonts w:ascii="Times New Roman" w:hAnsi="Times New Roman"/>
                <w:bCs/>
                <w:sz w:val="24"/>
                <w:shd w:val="clear" w:color="auto" w:fill="FFFFFF"/>
              </w:rPr>
              <w:t xml:space="preserve"> </w:t>
            </w:r>
            <w:proofErr w:type="spellStart"/>
            <w:r w:rsidRPr="00550259">
              <w:rPr>
                <w:rFonts w:ascii="Times New Roman" w:hAnsi="Times New Roman"/>
                <w:bCs/>
                <w:sz w:val="24"/>
                <w:shd w:val="clear" w:color="auto" w:fill="FFFFFF"/>
              </w:rPr>
              <w:t>моделі</w:t>
            </w:r>
            <w:proofErr w:type="spellEnd"/>
            <w:r w:rsidRPr="00550259">
              <w:rPr>
                <w:rFonts w:ascii="Times New Roman" w:hAnsi="Times New Roman"/>
                <w:bCs/>
                <w:sz w:val="24"/>
                <w:shd w:val="clear" w:color="auto" w:fill="FFFFFF"/>
              </w:rPr>
              <w:t xml:space="preserve">, </w:t>
            </w:r>
            <w:r w:rsidRPr="009125D2">
              <w:rPr>
                <w:rFonts w:ascii="Times New Roman" w:eastAsia="Calibri" w:hAnsi="Times New Roman" w:cs="Times New Roman"/>
                <w:bCs/>
                <w:sz w:val="24"/>
                <w:shd w:val="clear" w:color="auto" w:fill="FFFFFF"/>
              </w:rPr>
              <w:t xml:space="preserve">LE-4 </w:t>
            </w:r>
            <w:proofErr w:type="spellStart"/>
            <w:r w:rsidRPr="00550259">
              <w:rPr>
                <w:rFonts w:ascii="Times New Roman" w:hAnsi="Times New Roman"/>
                <w:bCs/>
                <w:sz w:val="24"/>
                <w:shd w:val="clear" w:color="auto" w:fill="FFFFFF"/>
              </w:rPr>
              <w:t>модификациясы</w:t>
            </w:r>
            <w:proofErr w:type="spellEnd"/>
          </w:p>
          <w:p w:rsidR="00550259" w:rsidRPr="009125D2" w:rsidRDefault="00550259" w:rsidP="00550259">
            <w:pPr>
              <w:autoSpaceDE w:val="0"/>
              <w:autoSpaceDN w:val="0"/>
              <w:adjustRightInd w:val="0"/>
              <w:rPr>
                <w:rFonts w:ascii="Times New Roman" w:eastAsia="Calibri" w:hAnsi="Times New Roman" w:cs="Times New Roman"/>
                <w:bCs/>
                <w:sz w:val="24"/>
                <w:shd w:val="clear" w:color="auto" w:fill="FFFFFF"/>
              </w:rPr>
            </w:pPr>
            <w:r w:rsidRPr="009125D2">
              <w:rPr>
                <w:rFonts w:ascii="Times New Roman" w:eastAsia="Calibri" w:hAnsi="Times New Roman" w:cs="Times New Roman"/>
                <w:bCs/>
                <w:sz w:val="24"/>
                <w:shd w:val="clear" w:color="auto" w:fill="FFFFFF"/>
              </w:rPr>
              <w:t>Кровать медицинская функциональная регулируемая, модель LIS</w:t>
            </w:r>
            <w:proofErr w:type="gramStart"/>
            <w:r w:rsidRPr="009125D2">
              <w:rPr>
                <w:rFonts w:ascii="Times New Roman" w:eastAsia="Calibri" w:hAnsi="Times New Roman" w:cs="Times New Roman"/>
                <w:bCs/>
                <w:sz w:val="24"/>
                <w:shd w:val="clear" w:color="auto" w:fill="FFFFFF"/>
              </w:rPr>
              <w:t>А</w:t>
            </w:r>
            <w:proofErr w:type="gramEnd"/>
            <w:r w:rsidRPr="009125D2">
              <w:rPr>
                <w:rFonts w:ascii="Times New Roman" w:eastAsia="Calibri" w:hAnsi="Times New Roman" w:cs="Times New Roman"/>
                <w:bCs/>
                <w:sz w:val="24"/>
                <w:shd w:val="clear" w:color="auto" w:fill="FFFFFF"/>
              </w:rPr>
              <w:t xml:space="preserve">, модификаций LE-4 </w:t>
            </w:r>
          </w:p>
          <w:p w:rsidR="00A81499" w:rsidRPr="00A15627" w:rsidRDefault="00A81499" w:rsidP="00A51AF3">
            <w:pPr>
              <w:shd w:val="clear" w:color="auto" w:fill="FFFFFF"/>
              <w:rPr>
                <w:rFonts w:ascii="Times New Roman" w:eastAsia="Times New Roman" w:hAnsi="Times New Roman" w:cs="Times New Roman"/>
                <w:b/>
                <w:sz w:val="24"/>
                <w:szCs w:val="24"/>
                <w:lang w:eastAsia="ru-RU"/>
              </w:rPr>
            </w:pPr>
          </w:p>
        </w:tc>
        <w:tc>
          <w:tcPr>
            <w:tcW w:w="3119" w:type="dxa"/>
          </w:tcPr>
          <w:p w:rsidR="00A81499" w:rsidRDefault="00A81499" w:rsidP="00A81499">
            <w:pPr>
              <w:autoSpaceDE w:val="0"/>
              <w:autoSpaceDN w:val="0"/>
              <w:adjustRightInd w:val="0"/>
              <w:rPr>
                <w:rFonts w:ascii="Times New Roman" w:hAnsi="Times New Roman" w:cs="Times New Roman"/>
                <w:bCs/>
                <w:color w:val="000000"/>
              </w:rPr>
            </w:pPr>
          </w:p>
          <w:p w:rsidR="00550259" w:rsidRPr="00550259" w:rsidRDefault="00550259" w:rsidP="00550259">
            <w:pPr>
              <w:pStyle w:val="ac"/>
              <w:rPr>
                <w:rFonts w:ascii="Times New Roman" w:hAnsi="Times New Roman"/>
                <w:sz w:val="24"/>
                <w:szCs w:val="24"/>
              </w:rPr>
            </w:pPr>
            <w:r w:rsidRPr="00550259">
              <w:rPr>
                <w:rFonts w:ascii="Times New Roman" w:hAnsi="Times New Roman"/>
                <w:sz w:val="24"/>
                <w:szCs w:val="24"/>
              </w:rPr>
              <w:t>ҚР-МТ-5№015138</w:t>
            </w:r>
          </w:p>
          <w:p w:rsidR="00550259" w:rsidRPr="00550259" w:rsidRDefault="00550259" w:rsidP="00550259">
            <w:pPr>
              <w:pStyle w:val="ac"/>
              <w:rPr>
                <w:rFonts w:ascii="Times New Roman" w:hAnsi="Times New Roman"/>
                <w:sz w:val="24"/>
                <w:szCs w:val="24"/>
              </w:rPr>
            </w:pPr>
            <w:r w:rsidRPr="00550259">
              <w:rPr>
                <w:rFonts w:ascii="Times New Roman" w:hAnsi="Times New Roman"/>
                <w:sz w:val="24"/>
                <w:szCs w:val="24"/>
              </w:rPr>
              <w:t xml:space="preserve"> 19.11.2020 ж.,</w:t>
            </w:r>
          </w:p>
          <w:p w:rsidR="00AA2715" w:rsidRPr="00550259" w:rsidRDefault="00550259" w:rsidP="00550259">
            <w:pPr>
              <w:pStyle w:val="ac"/>
              <w:rPr>
                <w:rFonts w:ascii="Times New Roman" w:hAnsi="Times New Roman"/>
                <w:sz w:val="24"/>
                <w:szCs w:val="24"/>
              </w:rPr>
            </w:pPr>
            <w:proofErr w:type="spellStart"/>
            <w:r w:rsidRPr="00550259">
              <w:rPr>
                <w:rFonts w:ascii="Times New Roman" w:hAnsi="Times New Roman"/>
                <w:sz w:val="24"/>
                <w:szCs w:val="24"/>
              </w:rPr>
              <w:t>мерзімсіз</w:t>
            </w:r>
            <w:proofErr w:type="spellEnd"/>
            <w:r w:rsidRPr="00550259">
              <w:rPr>
                <w:rFonts w:ascii="Times New Roman" w:hAnsi="Times New Roman"/>
                <w:sz w:val="24"/>
                <w:szCs w:val="24"/>
              </w:rPr>
              <w:t xml:space="preserve"> </w:t>
            </w:r>
            <w:proofErr w:type="spellStart"/>
            <w:r w:rsidRPr="00550259">
              <w:rPr>
                <w:rFonts w:ascii="Times New Roman" w:hAnsi="Times New Roman"/>
                <w:sz w:val="24"/>
                <w:szCs w:val="24"/>
              </w:rPr>
              <w:t>дейін</w:t>
            </w:r>
            <w:proofErr w:type="spellEnd"/>
            <w:r w:rsidRPr="00550259">
              <w:rPr>
                <w:rFonts w:ascii="Times New Roman" w:hAnsi="Times New Roman"/>
                <w:sz w:val="24"/>
                <w:szCs w:val="24"/>
              </w:rPr>
              <w:t>, "KSC-PLAST" ЖШС, Қазақстан</w:t>
            </w:r>
          </w:p>
          <w:p w:rsidR="00550259" w:rsidRPr="009125D2" w:rsidRDefault="00550259" w:rsidP="00550259">
            <w:pPr>
              <w:autoSpaceDE w:val="0"/>
              <w:autoSpaceDN w:val="0"/>
              <w:adjustRightInd w:val="0"/>
              <w:rPr>
                <w:rFonts w:ascii="Times New Roman" w:eastAsia="Calibri" w:hAnsi="Times New Roman" w:cs="Times New Roman"/>
                <w:bCs/>
                <w:sz w:val="24"/>
                <w:shd w:val="clear" w:color="auto" w:fill="FFFFFF"/>
              </w:rPr>
            </w:pPr>
            <w:r w:rsidRPr="009125D2">
              <w:rPr>
                <w:rFonts w:ascii="Times New Roman" w:eastAsia="Calibri" w:hAnsi="Times New Roman" w:cs="Times New Roman"/>
                <w:bCs/>
                <w:sz w:val="24"/>
                <w:shd w:val="clear" w:color="auto" w:fill="FFFFFF"/>
              </w:rPr>
              <w:t>РК-МТ-5№015138</w:t>
            </w:r>
          </w:p>
          <w:p w:rsidR="00550259" w:rsidRPr="009125D2" w:rsidRDefault="00550259" w:rsidP="00550259">
            <w:pPr>
              <w:autoSpaceDE w:val="0"/>
              <w:autoSpaceDN w:val="0"/>
              <w:adjustRightInd w:val="0"/>
              <w:rPr>
                <w:rFonts w:ascii="Times New Roman" w:eastAsia="Calibri" w:hAnsi="Times New Roman" w:cs="Times New Roman"/>
                <w:bCs/>
                <w:sz w:val="24"/>
                <w:shd w:val="clear" w:color="auto" w:fill="FFFFFF"/>
              </w:rPr>
            </w:pPr>
            <w:r>
              <w:rPr>
                <w:rFonts w:ascii="Times New Roman" w:hAnsi="Times New Roman"/>
                <w:bCs/>
                <w:sz w:val="24"/>
                <w:shd w:val="clear" w:color="auto" w:fill="FFFFFF"/>
              </w:rPr>
              <w:t xml:space="preserve"> От </w:t>
            </w:r>
            <w:r w:rsidRPr="009125D2">
              <w:rPr>
                <w:rFonts w:ascii="Times New Roman" w:eastAsia="Calibri" w:hAnsi="Times New Roman" w:cs="Times New Roman"/>
                <w:bCs/>
                <w:sz w:val="24"/>
                <w:shd w:val="clear" w:color="auto" w:fill="FFFFFF"/>
              </w:rPr>
              <w:t>19.11.2020г.,</w:t>
            </w:r>
          </w:p>
          <w:p w:rsidR="00A51AF3" w:rsidRPr="00550259" w:rsidRDefault="00A51AF3" w:rsidP="00550259">
            <w:pPr>
              <w:pStyle w:val="ac"/>
              <w:rPr>
                <w:rFonts w:ascii="Times New Roman" w:hAnsi="Times New Roman"/>
                <w:sz w:val="24"/>
                <w:szCs w:val="24"/>
              </w:rPr>
            </w:pPr>
            <w:r w:rsidRPr="00A51AF3">
              <w:rPr>
                <w:rFonts w:ascii="Times New Roman" w:hAnsi="Times New Roman"/>
                <w:sz w:val="24"/>
                <w:szCs w:val="24"/>
              </w:rPr>
              <w:t>до</w:t>
            </w:r>
            <w:r w:rsidRPr="00550259">
              <w:rPr>
                <w:rFonts w:ascii="Times New Roman" w:hAnsi="Times New Roman"/>
                <w:sz w:val="24"/>
                <w:szCs w:val="24"/>
              </w:rPr>
              <w:t xml:space="preserve"> </w:t>
            </w:r>
            <w:r w:rsidRPr="00A51AF3">
              <w:rPr>
                <w:rFonts w:ascii="Times New Roman" w:hAnsi="Times New Roman"/>
                <w:sz w:val="24"/>
                <w:szCs w:val="24"/>
              </w:rPr>
              <w:t>бессрочно</w:t>
            </w:r>
            <w:r w:rsidRPr="00550259">
              <w:rPr>
                <w:rFonts w:ascii="Times New Roman" w:hAnsi="Times New Roman"/>
                <w:sz w:val="24"/>
                <w:szCs w:val="24"/>
              </w:rPr>
              <w:t xml:space="preserve">, </w:t>
            </w:r>
            <w:r w:rsidR="00550259" w:rsidRPr="009125D2">
              <w:rPr>
                <w:rFonts w:ascii="Times New Roman" w:hAnsi="Times New Roman"/>
                <w:bCs/>
                <w:sz w:val="24"/>
                <w:shd w:val="clear" w:color="auto" w:fill="FFFFFF"/>
              </w:rPr>
              <w:t>ТОО «KSC-PLAST», Казахстан</w:t>
            </w:r>
          </w:p>
          <w:p w:rsidR="00A81F8C" w:rsidRPr="00550259" w:rsidRDefault="00A81F8C" w:rsidP="00A51AF3">
            <w:pPr>
              <w:rPr>
                <w:rFonts w:ascii="Times New Roman" w:hAnsi="Times New Roman" w:cs="Times New Roman"/>
                <w:b/>
                <w:sz w:val="24"/>
                <w:szCs w:val="24"/>
              </w:rPr>
            </w:pPr>
          </w:p>
        </w:tc>
        <w:tc>
          <w:tcPr>
            <w:tcW w:w="850" w:type="dxa"/>
            <w:vAlign w:val="center"/>
          </w:tcPr>
          <w:p w:rsidR="00A51AF3" w:rsidRPr="00550259" w:rsidRDefault="00A51AF3" w:rsidP="00EA60AA">
            <w:pPr>
              <w:jc w:val="center"/>
              <w:rPr>
                <w:rFonts w:ascii="Times New Roman" w:hAnsi="Times New Roman" w:cs="Times New Roman"/>
                <w:sz w:val="24"/>
                <w:szCs w:val="24"/>
              </w:rPr>
            </w:pPr>
          </w:p>
          <w:p w:rsidR="00A51AF3" w:rsidRPr="00550259" w:rsidRDefault="00A51AF3" w:rsidP="00EA60AA">
            <w:pPr>
              <w:jc w:val="center"/>
              <w:rPr>
                <w:rFonts w:ascii="Times New Roman" w:hAnsi="Times New Roman" w:cs="Times New Roman"/>
                <w:sz w:val="24"/>
                <w:szCs w:val="24"/>
              </w:rPr>
            </w:pPr>
          </w:p>
          <w:p w:rsidR="00A81F8C" w:rsidRPr="00A51AF3" w:rsidRDefault="00A51AF3" w:rsidP="00A51AF3">
            <w:pPr>
              <w:rPr>
                <w:rFonts w:ascii="Times New Roman" w:hAnsi="Times New Roman" w:cs="Times New Roman"/>
                <w:sz w:val="24"/>
                <w:szCs w:val="24"/>
              </w:rPr>
            </w:pPr>
            <w:r w:rsidRPr="00550259">
              <w:rPr>
                <w:rFonts w:ascii="Times New Roman" w:hAnsi="Times New Roman" w:cs="Times New Roman"/>
                <w:sz w:val="24"/>
                <w:szCs w:val="24"/>
              </w:rPr>
              <w:t xml:space="preserve">    </w:t>
            </w:r>
            <w:r w:rsidR="005B75AA">
              <w:rPr>
                <w:rFonts w:ascii="Times New Roman" w:hAnsi="Times New Roman" w:cs="Times New Roman"/>
                <w:sz w:val="24"/>
                <w:szCs w:val="24"/>
              </w:rPr>
              <w:t>6</w:t>
            </w:r>
          </w:p>
        </w:tc>
        <w:tc>
          <w:tcPr>
            <w:tcW w:w="1418" w:type="dxa"/>
          </w:tcPr>
          <w:p w:rsidR="00A81499" w:rsidRDefault="00A81499" w:rsidP="00EA60AA">
            <w:pPr>
              <w:jc w:val="center"/>
              <w:rPr>
                <w:rFonts w:ascii="Times New Roman" w:eastAsia="Times New Roman" w:hAnsi="Times New Roman" w:cs="Times New Roman"/>
                <w:b/>
                <w:sz w:val="24"/>
                <w:szCs w:val="24"/>
                <w:lang w:eastAsia="ru-RU"/>
              </w:rPr>
            </w:pPr>
          </w:p>
          <w:p w:rsidR="00A81499" w:rsidRPr="00A81499" w:rsidRDefault="00A81499" w:rsidP="00A81499">
            <w:pPr>
              <w:rPr>
                <w:rFonts w:ascii="Times New Roman" w:eastAsia="Times New Roman" w:hAnsi="Times New Roman" w:cs="Times New Roman"/>
                <w:sz w:val="24"/>
                <w:szCs w:val="24"/>
                <w:lang w:eastAsia="ru-RU"/>
              </w:rPr>
            </w:pPr>
          </w:p>
          <w:p w:rsidR="00774D62" w:rsidRDefault="00774D62" w:rsidP="00A51AF3">
            <w:pPr>
              <w:rPr>
                <w:rFonts w:ascii="Times New Roman" w:eastAsia="Times New Roman" w:hAnsi="Times New Roman" w:cs="Times New Roman"/>
                <w:sz w:val="24"/>
                <w:szCs w:val="24"/>
                <w:lang w:eastAsia="ru-RU"/>
              </w:rPr>
            </w:pPr>
          </w:p>
          <w:p w:rsidR="00774D62" w:rsidRDefault="00774D62" w:rsidP="00A51AF3">
            <w:pPr>
              <w:rPr>
                <w:rFonts w:ascii="Times New Roman" w:eastAsia="Times New Roman" w:hAnsi="Times New Roman" w:cs="Times New Roman"/>
                <w:sz w:val="24"/>
                <w:szCs w:val="24"/>
                <w:lang w:eastAsia="ru-RU"/>
              </w:rPr>
            </w:pPr>
          </w:p>
          <w:p w:rsidR="00774D62" w:rsidRDefault="00774D62" w:rsidP="00A51AF3">
            <w:pPr>
              <w:rPr>
                <w:rFonts w:ascii="Times New Roman" w:eastAsia="Times New Roman" w:hAnsi="Times New Roman" w:cs="Times New Roman"/>
                <w:sz w:val="24"/>
                <w:szCs w:val="24"/>
                <w:lang w:eastAsia="ru-RU"/>
              </w:rPr>
            </w:pPr>
          </w:p>
          <w:p w:rsidR="00774D62" w:rsidRDefault="00774D62" w:rsidP="00A51AF3">
            <w:pPr>
              <w:rPr>
                <w:rFonts w:ascii="Times New Roman" w:eastAsia="Times New Roman" w:hAnsi="Times New Roman" w:cs="Times New Roman"/>
                <w:sz w:val="24"/>
                <w:szCs w:val="24"/>
                <w:lang w:eastAsia="ru-RU"/>
              </w:rPr>
            </w:pPr>
          </w:p>
          <w:p w:rsidR="00774D62" w:rsidRDefault="00774D62" w:rsidP="00A51AF3">
            <w:pPr>
              <w:rPr>
                <w:rFonts w:ascii="Times New Roman" w:eastAsia="Times New Roman" w:hAnsi="Times New Roman" w:cs="Times New Roman"/>
                <w:sz w:val="24"/>
                <w:szCs w:val="24"/>
                <w:lang w:eastAsia="ru-RU"/>
              </w:rPr>
            </w:pPr>
          </w:p>
          <w:p w:rsidR="00774D62" w:rsidRDefault="00774D62" w:rsidP="00A51AF3">
            <w:pPr>
              <w:rPr>
                <w:rFonts w:ascii="Times New Roman" w:eastAsia="Times New Roman" w:hAnsi="Times New Roman" w:cs="Times New Roman"/>
                <w:sz w:val="24"/>
                <w:szCs w:val="24"/>
                <w:lang w:eastAsia="ru-RU"/>
              </w:rPr>
            </w:pPr>
          </w:p>
          <w:p w:rsidR="00550259" w:rsidRDefault="00550259" w:rsidP="00A51AF3">
            <w:pPr>
              <w:rPr>
                <w:rFonts w:ascii="Times New Roman" w:eastAsia="Times New Roman" w:hAnsi="Times New Roman" w:cs="Times New Roman"/>
                <w:sz w:val="24"/>
                <w:szCs w:val="24"/>
                <w:lang w:eastAsia="ru-RU"/>
              </w:rPr>
            </w:pPr>
          </w:p>
          <w:p w:rsidR="00550259" w:rsidRDefault="00550259" w:rsidP="00A51AF3">
            <w:pPr>
              <w:rPr>
                <w:rFonts w:ascii="Times New Roman" w:eastAsia="Times New Roman" w:hAnsi="Times New Roman" w:cs="Times New Roman"/>
                <w:sz w:val="24"/>
                <w:szCs w:val="24"/>
                <w:lang w:eastAsia="ru-RU"/>
              </w:rPr>
            </w:pPr>
          </w:p>
          <w:p w:rsidR="00A81F8C" w:rsidRPr="00A81499" w:rsidRDefault="005B75AA" w:rsidP="00A51AF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1942000</w:t>
            </w:r>
          </w:p>
        </w:tc>
        <w:tc>
          <w:tcPr>
            <w:tcW w:w="2410" w:type="dxa"/>
          </w:tcPr>
          <w:p w:rsidR="00A81499" w:rsidRDefault="00A81499" w:rsidP="00EA60AA">
            <w:pPr>
              <w:jc w:val="center"/>
              <w:rPr>
                <w:rFonts w:ascii="Times New Roman" w:eastAsia="Times New Roman" w:hAnsi="Times New Roman" w:cs="Times New Roman"/>
                <w:sz w:val="24"/>
                <w:szCs w:val="24"/>
                <w:lang w:eastAsia="ru-RU"/>
              </w:rPr>
            </w:pPr>
          </w:p>
          <w:p w:rsidR="00A81499" w:rsidRDefault="00A81499" w:rsidP="00EA60AA">
            <w:pPr>
              <w:jc w:val="center"/>
              <w:rPr>
                <w:rFonts w:ascii="Times New Roman" w:eastAsia="Times New Roman" w:hAnsi="Times New Roman" w:cs="Times New Roman"/>
                <w:sz w:val="24"/>
                <w:szCs w:val="24"/>
                <w:lang w:eastAsia="ru-RU"/>
              </w:rPr>
            </w:pPr>
          </w:p>
          <w:p w:rsidR="00774D62" w:rsidRDefault="00A51AF3" w:rsidP="00A51AF3">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774D62" w:rsidRDefault="00774D62" w:rsidP="00A51AF3">
            <w:pPr>
              <w:rPr>
                <w:rFonts w:ascii="Times New Roman" w:eastAsia="Times New Roman" w:hAnsi="Times New Roman" w:cs="Times New Roman"/>
                <w:sz w:val="24"/>
                <w:szCs w:val="24"/>
                <w:lang w:eastAsia="ru-RU"/>
              </w:rPr>
            </w:pPr>
          </w:p>
          <w:p w:rsidR="00774D62" w:rsidRDefault="00774D62" w:rsidP="00A51AF3">
            <w:pPr>
              <w:rPr>
                <w:rFonts w:ascii="Times New Roman" w:eastAsia="Times New Roman" w:hAnsi="Times New Roman" w:cs="Times New Roman"/>
                <w:sz w:val="24"/>
                <w:szCs w:val="24"/>
                <w:lang w:eastAsia="ru-RU"/>
              </w:rPr>
            </w:pPr>
          </w:p>
          <w:p w:rsidR="00774D62" w:rsidRDefault="00774D62" w:rsidP="00A51AF3">
            <w:pPr>
              <w:rPr>
                <w:rFonts w:ascii="Times New Roman" w:eastAsia="Times New Roman" w:hAnsi="Times New Roman" w:cs="Times New Roman"/>
                <w:sz w:val="24"/>
                <w:szCs w:val="24"/>
                <w:lang w:eastAsia="ru-RU"/>
              </w:rPr>
            </w:pPr>
          </w:p>
          <w:p w:rsidR="00774D62" w:rsidRDefault="00774D62" w:rsidP="00A51AF3">
            <w:pPr>
              <w:rPr>
                <w:rFonts w:ascii="Times New Roman" w:eastAsia="Times New Roman" w:hAnsi="Times New Roman" w:cs="Times New Roman"/>
                <w:sz w:val="24"/>
                <w:szCs w:val="24"/>
                <w:lang w:eastAsia="ru-RU"/>
              </w:rPr>
            </w:pPr>
          </w:p>
          <w:p w:rsidR="00774D62" w:rsidRDefault="00774D62" w:rsidP="00A51AF3">
            <w:pPr>
              <w:rPr>
                <w:rFonts w:ascii="Times New Roman" w:eastAsia="Times New Roman" w:hAnsi="Times New Roman" w:cs="Times New Roman"/>
                <w:sz w:val="24"/>
                <w:szCs w:val="24"/>
                <w:lang w:eastAsia="ru-RU"/>
              </w:rPr>
            </w:pPr>
          </w:p>
          <w:p w:rsidR="00550259" w:rsidRDefault="00774D62" w:rsidP="005B75A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A51AF3">
              <w:rPr>
                <w:rFonts w:ascii="Times New Roman" w:eastAsia="Times New Roman" w:hAnsi="Times New Roman" w:cs="Times New Roman"/>
                <w:sz w:val="24"/>
                <w:szCs w:val="24"/>
                <w:lang w:eastAsia="ru-RU"/>
              </w:rPr>
              <w:t xml:space="preserve"> </w:t>
            </w:r>
          </w:p>
          <w:p w:rsidR="00550259" w:rsidRDefault="00550259" w:rsidP="005B75AA">
            <w:pPr>
              <w:rPr>
                <w:rFonts w:ascii="Times New Roman" w:eastAsia="Times New Roman" w:hAnsi="Times New Roman" w:cs="Times New Roman"/>
                <w:sz w:val="24"/>
                <w:szCs w:val="24"/>
                <w:lang w:eastAsia="ru-RU"/>
              </w:rPr>
            </w:pPr>
          </w:p>
          <w:p w:rsidR="00A81F8C" w:rsidRDefault="00550259" w:rsidP="005B75AA">
            <w:pPr>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r w:rsidR="005B75AA">
              <w:rPr>
                <w:rFonts w:ascii="Times New Roman" w:eastAsia="Times New Roman" w:hAnsi="Times New Roman" w:cs="Times New Roman"/>
                <w:sz w:val="24"/>
                <w:szCs w:val="24"/>
                <w:lang w:eastAsia="ru-RU"/>
              </w:rPr>
              <w:t>11 652 000,00</w:t>
            </w:r>
          </w:p>
        </w:tc>
        <w:tc>
          <w:tcPr>
            <w:tcW w:w="1559" w:type="dxa"/>
          </w:tcPr>
          <w:p w:rsidR="005B75AA" w:rsidRPr="00A15627" w:rsidRDefault="005B75AA" w:rsidP="005B75A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12.12</w:t>
            </w:r>
            <w:r w:rsidRPr="00A15627">
              <w:rPr>
                <w:rFonts w:ascii="Times New Roman" w:eastAsia="Times New Roman" w:hAnsi="Times New Roman" w:cs="Times New Roman"/>
                <w:sz w:val="24"/>
                <w:szCs w:val="24"/>
                <w:lang w:eastAsia="ru-RU"/>
              </w:rPr>
              <w:t>.2023 ж</w:t>
            </w:r>
          </w:p>
          <w:p w:rsidR="005B75AA" w:rsidRPr="00A15627" w:rsidRDefault="005B75AA" w:rsidP="005B75A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12:25</w:t>
            </w:r>
          </w:p>
          <w:p w:rsidR="005B75AA" w:rsidRPr="00A15627" w:rsidRDefault="005B75AA" w:rsidP="005B75A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12.12</w:t>
            </w:r>
            <w:r w:rsidRPr="00A15627">
              <w:rPr>
                <w:rFonts w:ascii="Times New Roman" w:eastAsia="Times New Roman" w:hAnsi="Times New Roman" w:cs="Times New Roman"/>
                <w:sz w:val="24"/>
                <w:szCs w:val="24"/>
                <w:lang w:eastAsia="ru-RU"/>
              </w:rPr>
              <w:t>.2023 г</w:t>
            </w:r>
          </w:p>
          <w:p w:rsidR="005B75AA" w:rsidRPr="00A15627" w:rsidRDefault="005B75AA" w:rsidP="005B75AA">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12:25</w:t>
            </w:r>
          </w:p>
          <w:p w:rsidR="00A81F8C" w:rsidRPr="00A15627" w:rsidRDefault="00A81F8C" w:rsidP="00A51AF3">
            <w:pPr>
              <w:rPr>
                <w:rFonts w:ascii="Times New Roman" w:eastAsia="Times New Roman" w:hAnsi="Times New Roman" w:cs="Times New Roman"/>
                <w:sz w:val="24"/>
                <w:szCs w:val="24"/>
                <w:lang w:eastAsia="ru-RU"/>
              </w:rPr>
            </w:pPr>
          </w:p>
        </w:tc>
        <w:tc>
          <w:tcPr>
            <w:tcW w:w="1984" w:type="dxa"/>
          </w:tcPr>
          <w:p w:rsidR="003B7F4F" w:rsidRDefault="003B7F4F" w:rsidP="003B7F4F">
            <w:pPr>
              <w:rPr>
                <w:rFonts w:ascii="Times New Roman" w:hAnsi="Times New Roman" w:cs="Times New Roman"/>
                <w:sz w:val="24"/>
                <w:szCs w:val="24"/>
              </w:rPr>
            </w:pPr>
          </w:p>
          <w:p w:rsidR="005758F4" w:rsidRDefault="005758F4" w:rsidP="005B75AA">
            <w:pPr>
              <w:rPr>
                <w:rFonts w:ascii="Times New Roman" w:hAnsi="Times New Roman" w:cs="Times New Roman"/>
                <w:sz w:val="24"/>
                <w:szCs w:val="24"/>
              </w:rPr>
            </w:pPr>
            <w:r w:rsidRPr="005758F4">
              <w:rPr>
                <w:rFonts w:ascii="Times New Roman" w:hAnsi="Times New Roman" w:cs="Times New Roman"/>
                <w:sz w:val="24"/>
                <w:szCs w:val="24"/>
              </w:rPr>
              <w:t>Қ</w:t>
            </w:r>
            <w:proofErr w:type="gramStart"/>
            <w:r w:rsidRPr="005758F4">
              <w:rPr>
                <w:rFonts w:ascii="Times New Roman" w:hAnsi="Times New Roman" w:cs="Times New Roman"/>
                <w:sz w:val="24"/>
                <w:szCs w:val="24"/>
              </w:rPr>
              <w:t>Р</w:t>
            </w:r>
            <w:proofErr w:type="gramEnd"/>
            <w:r w:rsidRPr="005758F4">
              <w:rPr>
                <w:rFonts w:ascii="Times New Roman" w:hAnsi="Times New Roman" w:cs="Times New Roman"/>
                <w:sz w:val="24"/>
                <w:szCs w:val="24"/>
              </w:rPr>
              <w:t xml:space="preserve">, 010000, Астана қ., </w:t>
            </w:r>
            <w:proofErr w:type="spellStart"/>
            <w:r w:rsidRPr="005758F4">
              <w:rPr>
                <w:rFonts w:ascii="Times New Roman" w:hAnsi="Times New Roman" w:cs="Times New Roman"/>
                <w:sz w:val="24"/>
                <w:szCs w:val="24"/>
              </w:rPr>
              <w:t>Алматы</w:t>
            </w:r>
            <w:proofErr w:type="spellEnd"/>
            <w:r w:rsidRPr="005758F4">
              <w:rPr>
                <w:rFonts w:ascii="Times New Roman" w:hAnsi="Times New Roman" w:cs="Times New Roman"/>
                <w:sz w:val="24"/>
                <w:szCs w:val="24"/>
              </w:rPr>
              <w:t xml:space="preserve"> </w:t>
            </w:r>
            <w:proofErr w:type="spellStart"/>
            <w:r w:rsidRPr="005758F4">
              <w:rPr>
                <w:rFonts w:ascii="Times New Roman" w:hAnsi="Times New Roman" w:cs="Times New Roman"/>
                <w:sz w:val="24"/>
                <w:szCs w:val="24"/>
              </w:rPr>
              <w:t>ауданы</w:t>
            </w:r>
            <w:proofErr w:type="spellEnd"/>
            <w:r w:rsidRPr="005758F4">
              <w:rPr>
                <w:rFonts w:ascii="Times New Roman" w:hAnsi="Times New Roman" w:cs="Times New Roman"/>
                <w:sz w:val="24"/>
                <w:szCs w:val="24"/>
              </w:rPr>
              <w:t xml:space="preserve">, ЖМ Қазақ </w:t>
            </w:r>
            <w:proofErr w:type="spellStart"/>
            <w:r w:rsidRPr="005758F4">
              <w:rPr>
                <w:rFonts w:ascii="Times New Roman" w:hAnsi="Times New Roman" w:cs="Times New Roman"/>
                <w:sz w:val="24"/>
                <w:szCs w:val="24"/>
              </w:rPr>
              <w:t>ауылы</w:t>
            </w:r>
            <w:proofErr w:type="spellEnd"/>
            <w:r w:rsidRPr="005758F4">
              <w:rPr>
                <w:rFonts w:ascii="Times New Roman" w:hAnsi="Times New Roman" w:cs="Times New Roman"/>
                <w:sz w:val="24"/>
                <w:szCs w:val="24"/>
              </w:rPr>
              <w:t xml:space="preserve"> "Қараөткел", Ойтоған көшесі, 3 үй, тел: 87025308448</w:t>
            </w:r>
          </w:p>
          <w:p w:rsidR="00A81F8C" w:rsidRPr="00A15627" w:rsidRDefault="005B75AA" w:rsidP="005B75AA">
            <w:pPr>
              <w:rPr>
                <w:rFonts w:ascii="Times New Roman" w:hAnsi="Times New Roman" w:cs="Times New Roman"/>
                <w:sz w:val="24"/>
                <w:szCs w:val="24"/>
              </w:rPr>
            </w:pPr>
            <w:r>
              <w:rPr>
                <w:rFonts w:ascii="Times New Roman" w:hAnsi="Times New Roman" w:cs="Times New Roman"/>
                <w:sz w:val="24"/>
                <w:szCs w:val="24"/>
              </w:rPr>
              <w:t>РК, 01</w:t>
            </w:r>
            <w:r w:rsidR="003B7F4F" w:rsidRPr="00A15627">
              <w:rPr>
                <w:rFonts w:ascii="Times New Roman" w:hAnsi="Times New Roman" w:cs="Times New Roman"/>
                <w:sz w:val="24"/>
                <w:szCs w:val="24"/>
              </w:rPr>
              <w:t>0000, г</w:t>
            </w:r>
            <w:proofErr w:type="gramStart"/>
            <w:r w:rsidR="003B7F4F" w:rsidRPr="00A15627">
              <w:rPr>
                <w:rFonts w:ascii="Times New Roman" w:hAnsi="Times New Roman" w:cs="Times New Roman"/>
                <w:sz w:val="24"/>
                <w:szCs w:val="24"/>
              </w:rPr>
              <w:t>.</w:t>
            </w:r>
            <w:r>
              <w:rPr>
                <w:rFonts w:ascii="Times New Roman" w:hAnsi="Times New Roman" w:cs="Times New Roman"/>
                <w:sz w:val="24"/>
                <w:szCs w:val="24"/>
              </w:rPr>
              <w:t>А</w:t>
            </w:r>
            <w:proofErr w:type="gramEnd"/>
            <w:r>
              <w:rPr>
                <w:rFonts w:ascii="Times New Roman" w:hAnsi="Times New Roman" w:cs="Times New Roman"/>
                <w:sz w:val="24"/>
                <w:szCs w:val="24"/>
              </w:rPr>
              <w:t xml:space="preserve">стана, </w:t>
            </w:r>
            <w:proofErr w:type="spellStart"/>
            <w:r>
              <w:rPr>
                <w:rFonts w:ascii="Times New Roman" w:hAnsi="Times New Roman" w:cs="Times New Roman"/>
                <w:sz w:val="24"/>
                <w:szCs w:val="24"/>
              </w:rPr>
              <w:t>Алматинский</w:t>
            </w:r>
            <w:proofErr w:type="spellEnd"/>
            <w:r>
              <w:rPr>
                <w:rFonts w:ascii="Times New Roman" w:hAnsi="Times New Roman" w:cs="Times New Roman"/>
                <w:sz w:val="24"/>
                <w:szCs w:val="24"/>
              </w:rPr>
              <w:t xml:space="preserve"> район, ЖМ Казахский аул « </w:t>
            </w:r>
            <w:proofErr w:type="spellStart"/>
            <w:r>
              <w:rPr>
                <w:rFonts w:ascii="Times New Roman" w:hAnsi="Times New Roman" w:cs="Times New Roman"/>
                <w:sz w:val="24"/>
                <w:szCs w:val="24"/>
              </w:rPr>
              <w:t>Караоткел</w:t>
            </w:r>
            <w:proofErr w:type="spellEnd"/>
            <w:r>
              <w:rPr>
                <w:rFonts w:ascii="Times New Roman" w:hAnsi="Times New Roman" w:cs="Times New Roman"/>
                <w:sz w:val="24"/>
                <w:szCs w:val="24"/>
              </w:rPr>
              <w:t xml:space="preserve">», пер. </w:t>
            </w:r>
            <w:proofErr w:type="spellStart"/>
            <w:r>
              <w:rPr>
                <w:rFonts w:ascii="Times New Roman" w:hAnsi="Times New Roman" w:cs="Times New Roman"/>
                <w:sz w:val="24"/>
                <w:szCs w:val="24"/>
              </w:rPr>
              <w:t>Ойтоган</w:t>
            </w:r>
            <w:proofErr w:type="spellEnd"/>
            <w:r>
              <w:rPr>
                <w:rFonts w:ascii="Times New Roman" w:hAnsi="Times New Roman" w:cs="Times New Roman"/>
                <w:sz w:val="24"/>
                <w:szCs w:val="24"/>
              </w:rPr>
              <w:t>, дом 3, тел: 87025308448</w:t>
            </w:r>
          </w:p>
        </w:tc>
      </w:tr>
      <w:tr w:rsidR="00A81499" w:rsidRPr="00756E45" w:rsidTr="00EA60AA">
        <w:tc>
          <w:tcPr>
            <w:tcW w:w="569" w:type="dxa"/>
            <w:vAlign w:val="center"/>
          </w:tcPr>
          <w:p w:rsidR="00A81499" w:rsidRDefault="00A81499" w:rsidP="00EA60AA">
            <w:pPr>
              <w:jc w:val="center"/>
              <w:rPr>
                <w:rFonts w:ascii="Times New Roman" w:eastAsia="Times New Roman" w:hAnsi="Times New Roman" w:cs="Times New Roman"/>
                <w:bCs/>
                <w:sz w:val="24"/>
                <w:szCs w:val="24"/>
                <w:lang w:eastAsia="ru-RU"/>
              </w:rPr>
            </w:pPr>
          </w:p>
        </w:tc>
        <w:tc>
          <w:tcPr>
            <w:tcW w:w="1983" w:type="dxa"/>
          </w:tcPr>
          <w:p w:rsidR="00A81499" w:rsidRPr="00BE4F09" w:rsidRDefault="00A81499" w:rsidP="00BE4F09">
            <w:pPr>
              <w:rPr>
                <w:rFonts w:ascii="Times New Roman" w:hAnsi="Times New Roman" w:cs="Times New Roman"/>
                <w:sz w:val="24"/>
                <w:szCs w:val="24"/>
              </w:rPr>
            </w:pPr>
          </w:p>
        </w:tc>
        <w:tc>
          <w:tcPr>
            <w:tcW w:w="1701" w:type="dxa"/>
          </w:tcPr>
          <w:p w:rsidR="00A81499" w:rsidRPr="00A8636E" w:rsidRDefault="00A81499" w:rsidP="00676C4E">
            <w:pPr>
              <w:jc w:val="center"/>
              <w:rPr>
                <w:rFonts w:ascii="Times New Roman" w:hAnsi="Times New Roman" w:cs="Times New Roman"/>
                <w:sz w:val="24"/>
                <w:szCs w:val="24"/>
              </w:rPr>
            </w:pPr>
            <w:r w:rsidRPr="00A8636E">
              <w:rPr>
                <w:rFonts w:ascii="Times New Roman" w:eastAsia="Times New Roman" w:hAnsi="Times New Roman" w:cs="Times New Roman"/>
                <w:b/>
                <w:sz w:val="24"/>
                <w:szCs w:val="24"/>
                <w:lang w:eastAsia="ru-RU"/>
              </w:rPr>
              <w:t>ЖИЫНЫ  ИТОГО</w:t>
            </w:r>
          </w:p>
        </w:tc>
        <w:tc>
          <w:tcPr>
            <w:tcW w:w="3119" w:type="dxa"/>
          </w:tcPr>
          <w:p w:rsidR="00A81499" w:rsidRPr="00A15627" w:rsidRDefault="00A81499" w:rsidP="00676C4E">
            <w:pPr>
              <w:rPr>
                <w:rFonts w:ascii="Times New Roman" w:hAnsi="Times New Roman" w:cs="Times New Roman"/>
                <w:color w:val="C00000"/>
                <w:sz w:val="24"/>
                <w:szCs w:val="24"/>
                <w:shd w:val="clear" w:color="auto" w:fill="FFFFFF"/>
              </w:rPr>
            </w:pPr>
          </w:p>
        </w:tc>
        <w:tc>
          <w:tcPr>
            <w:tcW w:w="850" w:type="dxa"/>
            <w:vAlign w:val="center"/>
          </w:tcPr>
          <w:p w:rsidR="00A81499" w:rsidRPr="00A15627" w:rsidRDefault="00A81499" w:rsidP="00676C4E">
            <w:pPr>
              <w:rPr>
                <w:rFonts w:ascii="Times New Roman" w:hAnsi="Times New Roman" w:cs="Times New Roman"/>
                <w:sz w:val="24"/>
                <w:szCs w:val="24"/>
              </w:rPr>
            </w:pPr>
          </w:p>
        </w:tc>
        <w:tc>
          <w:tcPr>
            <w:tcW w:w="1418" w:type="dxa"/>
          </w:tcPr>
          <w:p w:rsidR="00A81499" w:rsidRPr="00A15627" w:rsidRDefault="00A81499" w:rsidP="00676C4E">
            <w:pPr>
              <w:jc w:val="center"/>
              <w:rPr>
                <w:rFonts w:ascii="Times New Roman" w:eastAsia="Times New Roman" w:hAnsi="Times New Roman" w:cs="Times New Roman"/>
                <w:sz w:val="24"/>
                <w:szCs w:val="24"/>
                <w:lang w:eastAsia="ru-RU"/>
              </w:rPr>
            </w:pPr>
          </w:p>
        </w:tc>
        <w:tc>
          <w:tcPr>
            <w:tcW w:w="2410" w:type="dxa"/>
          </w:tcPr>
          <w:p w:rsidR="00A81499" w:rsidRPr="005B75AA" w:rsidRDefault="005B75AA" w:rsidP="00676C4E">
            <w:pPr>
              <w:jc w:val="center"/>
              <w:rPr>
                <w:rFonts w:ascii="Times New Roman" w:eastAsia="Times New Roman" w:hAnsi="Times New Roman" w:cs="Times New Roman"/>
                <w:b/>
                <w:sz w:val="24"/>
                <w:szCs w:val="24"/>
                <w:lang w:eastAsia="ru-RU"/>
              </w:rPr>
            </w:pPr>
            <w:r w:rsidRPr="005B75AA">
              <w:rPr>
                <w:rFonts w:ascii="Times New Roman" w:eastAsia="Times New Roman" w:hAnsi="Times New Roman" w:cs="Times New Roman"/>
                <w:b/>
                <w:sz w:val="24"/>
                <w:szCs w:val="24"/>
                <w:lang w:eastAsia="ru-RU"/>
              </w:rPr>
              <w:t>11 652 000,00</w:t>
            </w:r>
          </w:p>
        </w:tc>
        <w:tc>
          <w:tcPr>
            <w:tcW w:w="1559" w:type="dxa"/>
          </w:tcPr>
          <w:p w:rsidR="00A81499" w:rsidRPr="00A15627" w:rsidRDefault="00A81499" w:rsidP="00EA60AA">
            <w:pPr>
              <w:rPr>
                <w:rFonts w:ascii="Times New Roman" w:eastAsia="Times New Roman" w:hAnsi="Times New Roman" w:cs="Times New Roman"/>
                <w:sz w:val="24"/>
                <w:szCs w:val="24"/>
                <w:lang w:eastAsia="ru-RU"/>
              </w:rPr>
            </w:pPr>
          </w:p>
        </w:tc>
        <w:tc>
          <w:tcPr>
            <w:tcW w:w="1984" w:type="dxa"/>
          </w:tcPr>
          <w:p w:rsidR="00A81499" w:rsidRPr="00EA60AA" w:rsidRDefault="00A81499" w:rsidP="00A81F8C">
            <w:pPr>
              <w:rPr>
                <w:rFonts w:ascii="Times New Roman" w:hAnsi="Times New Roman" w:cs="Times New Roman"/>
                <w:sz w:val="24"/>
                <w:szCs w:val="24"/>
              </w:rPr>
            </w:pPr>
          </w:p>
        </w:tc>
      </w:tr>
    </w:tbl>
    <w:p w:rsidR="00D275D3" w:rsidRPr="00C9784E" w:rsidRDefault="00D275D3" w:rsidP="00640BCF">
      <w:pPr>
        <w:rPr>
          <w:rFonts w:ascii="Times New Roman" w:hAnsi="Times New Roman" w:cs="Times New Roman"/>
          <w:sz w:val="24"/>
          <w:szCs w:val="24"/>
        </w:rPr>
      </w:pPr>
    </w:p>
    <w:p w:rsidR="000B1A49" w:rsidRPr="00C9784E" w:rsidRDefault="002C4F83" w:rsidP="000B1A49">
      <w:pPr>
        <w:rPr>
          <w:rFonts w:ascii="Times New Roman" w:hAnsi="Times New Roman" w:cs="Times New Roman"/>
          <w:color w:val="000000"/>
          <w:sz w:val="24"/>
          <w:szCs w:val="24"/>
          <w:lang w:val="kk-KZ"/>
        </w:rPr>
      </w:pPr>
      <w:r w:rsidRPr="00C9784E">
        <w:rPr>
          <w:rFonts w:ascii="Times New Roman" w:hAnsi="Times New Roman" w:cs="Times New Roman"/>
          <w:color w:val="000000"/>
          <w:sz w:val="24"/>
          <w:szCs w:val="24"/>
          <w:lang w:val="kk-KZ"/>
        </w:rPr>
        <w:t xml:space="preserve">       </w:t>
      </w:r>
      <w:r w:rsidR="00FA6734" w:rsidRPr="00C9784E">
        <w:rPr>
          <w:rFonts w:ascii="Times New Roman" w:hAnsi="Times New Roman" w:cs="Times New Roman"/>
          <w:color w:val="000000"/>
          <w:sz w:val="24"/>
          <w:szCs w:val="24"/>
          <w:lang w:val="kk-KZ"/>
        </w:rPr>
        <w:t xml:space="preserve">   </w:t>
      </w:r>
      <w:r w:rsidRPr="00C9784E">
        <w:rPr>
          <w:rFonts w:ascii="Times New Roman" w:hAnsi="Times New Roman" w:cs="Times New Roman"/>
          <w:color w:val="000000"/>
          <w:sz w:val="24"/>
          <w:szCs w:val="24"/>
          <w:lang w:val="kk-KZ"/>
        </w:rPr>
        <w:t xml:space="preserve"> </w:t>
      </w:r>
      <w:r w:rsidR="00640BCF">
        <w:rPr>
          <w:rFonts w:ascii="Times New Roman" w:hAnsi="Times New Roman" w:cs="Times New Roman"/>
          <w:color w:val="000000"/>
          <w:sz w:val="24"/>
          <w:szCs w:val="24"/>
          <w:lang w:val="kk-KZ"/>
        </w:rPr>
        <w:t>6</w:t>
      </w:r>
      <w:r w:rsidR="00350062" w:rsidRPr="00C9784E">
        <w:rPr>
          <w:rFonts w:ascii="Times New Roman" w:hAnsi="Times New Roman" w:cs="Times New Roman"/>
          <w:color w:val="000000"/>
          <w:sz w:val="24"/>
          <w:szCs w:val="24"/>
          <w:lang w:val="kk-KZ"/>
        </w:rPr>
        <w:t>.</w:t>
      </w:r>
      <w:r w:rsidR="00350062" w:rsidRPr="00C9784E">
        <w:rPr>
          <w:rFonts w:ascii="Times New Roman" w:hAnsi="Times New Roman" w:cs="Times New Roman"/>
          <w:sz w:val="24"/>
          <w:szCs w:val="24"/>
          <w:lang w:val="kk-KZ"/>
        </w:rPr>
        <w:t xml:space="preserve"> </w:t>
      </w:r>
      <w:r w:rsidRPr="00C9784E">
        <w:rPr>
          <w:rFonts w:ascii="Times New Roman" w:hAnsi="Times New Roman" w:cs="Times New Roman"/>
          <w:sz w:val="24"/>
          <w:szCs w:val="24"/>
          <w:lang w:val="kk-KZ"/>
        </w:rPr>
        <w:t xml:space="preserve"> </w:t>
      </w:r>
      <w:r w:rsidR="000B1A49" w:rsidRPr="00C9784E">
        <w:rPr>
          <w:rFonts w:ascii="Times New Roman" w:hAnsi="Times New Roman" w:cs="Times New Roman"/>
          <w:color w:val="000000"/>
          <w:sz w:val="24"/>
          <w:szCs w:val="24"/>
          <w:lang w:val="kk-KZ"/>
        </w:rPr>
        <w:t xml:space="preserve">Әлеуетті өнім берушілер: </w:t>
      </w:r>
      <w:r w:rsidR="00676C4E" w:rsidRPr="00676C4E">
        <w:rPr>
          <w:rFonts w:ascii="Times New Roman" w:hAnsi="Times New Roman" w:cs="Times New Roman"/>
          <w:sz w:val="24"/>
          <w:szCs w:val="24"/>
          <w:lang w:val="kk-KZ"/>
        </w:rPr>
        <w:t>«</w:t>
      </w:r>
      <w:r w:rsidR="00D17811" w:rsidRPr="00561B94">
        <w:rPr>
          <w:rFonts w:ascii="Times New Roman" w:hAnsi="Times New Roman" w:cs="Times New Roman"/>
          <w:sz w:val="24"/>
          <w:szCs w:val="24"/>
          <w:lang w:val="kk-KZ"/>
        </w:rPr>
        <w:t>Стандарт Мед</w:t>
      </w:r>
      <w:r w:rsidR="00676C4E" w:rsidRPr="00676C4E">
        <w:rPr>
          <w:rFonts w:ascii="Times New Roman" w:hAnsi="Times New Roman" w:cs="Times New Roman"/>
          <w:sz w:val="24"/>
          <w:szCs w:val="24"/>
          <w:lang w:val="kk-KZ"/>
        </w:rPr>
        <w:t xml:space="preserve">» </w:t>
      </w:r>
      <w:r w:rsidR="00676C4E" w:rsidRPr="00C9784E">
        <w:rPr>
          <w:rFonts w:ascii="Times New Roman" w:hAnsi="Times New Roman" w:cs="Times New Roman"/>
          <w:sz w:val="24"/>
          <w:szCs w:val="24"/>
          <w:lang w:val="kk-KZ"/>
        </w:rPr>
        <w:t>ЖШС</w:t>
      </w:r>
      <w:r w:rsidR="00676C4E" w:rsidRPr="00676C4E">
        <w:rPr>
          <w:rFonts w:ascii="Times New Roman" w:hAnsi="Times New Roman" w:cs="Times New Roman"/>
          <w:sz w:val="24"/>
          <w:szCs w:val="24"/>
          <w:lang w:val="kk-KZ"/>
        </w:rPr>
        <w:t>,</w:t>
      </w:r>
      <w:r w:rsidR="00676C4E" w:rsidRPr="00C9784E">
        <w:rPr>
          <w:rFonts w:ascii="Times New Roman" w:hAnsi="Times New Roman" w:cs="Times New Roman"/>
          <w:sz w:val="24"/>
          <w:szCs w:val="24"/>
          <w:lang w:val="kk-KZ"/>
        </w:rPr>
        <w:t xml:space="preserve"> </w:t>
      </w:r>
      <w:r w:rsidR="00676C4E" w:rsidRPr="00676C4E">
        <w:rPr>
          <w:rFonts w:ascii="Times New Roman" w:hAnsi="Times New Roman" w:cs="Times New Roman"/>
          <w:sz w:val="24"/>
          <w:szCs w:val="24"/>
          <w:lang w:val="kk-KZ"/>
        </w:rPr>
        <w:t>«</w:t>
      </w:r>
      <w:r w:rsidR="00D17811" w:rsidRPr="00D17811">
        <w:rPr>
          <w:rFonts w:ascii="Times New Roman" w:hAnsi="Times New Roman" w:cs="Times New Roman"/>
          <w:sz w:val="24"/>
          <w:szCs w:val="24"/>
          <w:lang w:val="kk-KZ"/>
        </w:rPr>
        <w:t>Регион Мед Сервис</w:t>
      </w:r>
      <w:r w:rsidR="00676C4E">
        <w:rPr>
          <w:rFonts w:ascii="Times New Roman" w:hAnsi="Times New Roman" w:cs="Times New Roman"/>
          <w:sz w:val="24"/>
          <w:szCs w:val="24"/>
          <w:lang w:val="kk-KZ"/>
        </w:rPr>
        <w:t>»</w:t>
      </w:r>
      <w:r w:rsidR="00676C4E" w:rsidRPr="00676C4E">
        <w:rPr>
          <w:rFonts w:ascii="Times New Roman" w:hAnsi="Times New Roman" w:cs="Times New Roman"/>
          <w:sz w:val="24"/>
          <w:szCs w:val="24"/>
          <w:lang w:val="kk-KZ"/>
        </w:rPr>
        <w:t xml:space="preserve"> </w:t>
      </w:r>
      <w:r w:rsidR="00676C4E" w:rsidRPr="00C9784E">
        <w:rPr>
          <w:rFonts w:ascii="Times New Roman" w:hAnsi="Times New Roman" w:cs="Times New Roman"/>
          <w:sz w:val="24"/>
          <w:szCs w:val="24"/>
          <w:lang w:val="kk-KZ"/>
        </w:rPr>
        <w:t>ЖШС</w:t>
      </w:r>
      <w:r w:rsidR="00676C4E" w:rsidRPr="00676C4E">
        <w:rPr>
          <w:rFonts w:ascii="Times New Roman" w:hAnsi="Times New Roman" w:cs="Times New Roman"/>
          <w:sz w:val="24"/>
          <w:szCs w:val="24"/>
          <w:lang w:val="kk-KZ"/>
        </w:rPr>
        <w:t xml:space="preserve">, </w:t>
      </w:r>
      <w:r w:rsidR="00676C4E" w:rsidRPr="00C9784E">
        <w:rPr>
          <w:rFonts w:ascii="Times New Roman" w:hAnsi="Times New Roman" w:cs="Times New Roman"/>
          <w:sz w:val="24"/>
          <w:szCs w:val="24"/>
          <w:lang w:val="kk-KZ"/>
        </w:rPr>
        <w:t>«</w:t>
      </w:r>
      <w:r w:rsidR="00D17811" w:rsidRPr="00D17811">
        <w:rPr>
          <w:rFonts w:ascii="Times New Roman" w:hAnsi="Times New Roman" w:cs="Times New Roman"/>
          <w:sz w:val="24"/>
          <w:szCs w:val="24"/>
          <w:lang w:val="kk-KZ"/>
        </w:rPr>
        <w:t>ТАН-СС</w:t>
      </w:r>
      <w:r w:rsidR="00676C4E" w:rsidRPr="00C9784E">
        <w:rPr>
          <w:rFonts w:ascii="Times New Roman" w:hAnsi="Times New Roman" w:cs="Times New Roman"/>
          <w:sz w:val="24"/>
          <w:szCs w:val="24"/>
          <w:lang w:val="kk-KZ"/>
        </w:rPr>
        <w:t>»</w:t>
      </w:r>
      <w:r w:rsidR="00676C4E">
        <w:rPr>
          <w:rFonts w:ascii="Times New Roman" w:hAnsi="Times New Roman" w:cs="Times New Roman"/>
          <w:sz w:val="24"/>
          <w:szCs w:val="24"/>
          <w:lang w:val="kk-KZ"/>
        </w:rPr>
        <w:t xml:space="preserve"> </w:t>
      </w:r>
      <w:r w:rsidR="00333F6F" w:rsidRPr="00C9784E">
        <w:rPr>
          <w:rFonts w:ascii="Times New Roman" w:hAnsi="Times New Roman" w:cs="Times New Roman"/>
          <w:sz w:val="24"/>
          <w:szCs w:val="24"/>
          <w:lang w:val="kk-KZ"/>
        </w:rPr>
        <w:t xml:space="preserve">ЖШС, </w:t>
      </w:r>
      <w:r w:rsidR="000B1A49" w:rsidRPr="00C9784E">
        <w:rPr>
          <w:rFonts w:ascii="Times New Roman" w:hAnsi="Times New Roman" w:cs="Times New Roman"/>
          <w:color w:val="000000"/>
          <w:sz w:val="24"/>
          <w:szCs w:val="24"/>
          <w:lang w:val="kk-KZ"/>
        </w:rPr>
        <w:t>әлеуетті өнім берушіге қойылатын біліктілік талаптарына сәйкес келеді: құқықтық қабілеттілік, тендерлік комиссияның (комиссияның) мүшелерімен және хатшысымен, сондай-ақ Тапсырыс берушінің, сатып алуды ұйымдастырушының шешімдерді тікелей және (немесе) жанама қабылдауға және (немесе) тендерлік комиссияның қабылданатын шешімдеріне ықпал етуге құқығы бар өкілдерімен үлестес емес комиссияның (комиссияның) бюджетке берешегі, міндетті зейнетақы жарналары, міндетті кәсіптік зейнетақы жарналары бойынша берешегі жоқ, банкроттық не таратылу рәсіміне жатпайтын, өзінің үлестес тұлғасымен бір лот бойынша тендерге қатысушы болып табылмайтын әлеуметтік аударымдар мен міндетті әлеуметтік медициналық сақтандыруға аударымдар және (немесе) жарналар</w:t>
      </w:r>
    </w:p>
    <w:p w:rsidR="00350062" w:rsidRPr="00C9784E" w:rsidRDefault="006571B7" w:rsidP="00C52FA7">
      <w:pPr>
        <w:pStyle w:val="a8"/>
        <w:ind w:left="0"/>
        <w:rPr>
          <w:rFonts w:ascii="Times New Roman" w:hAnsi="Times New Roman" w:cs="Times New Roman"/>
          <w:sz w:val="24"/>
          <w:szCs w:val="24"/>
          <w:lang w:val="kk-KZ"/>
        </w:rPr>
      </w:pPr>
      <w:r w:rsidRPr="00C9784E">
        <w:rPr>
          <w:rFonts w:ascii="Times New Roman" w:hAnsi="Times New Roman" w:cs="Times New Roman"/>
          <w:sz w:val="24"/>
          <w:szCs w:val="24"/>
          <w:lang w:val="kk-KZ"/>
        </w:rPr>
        <w:t xml:space="preserve">      </w:t>
      </w:r>
      <w:r w:rsidR="00333F6F" w:rsidRPr="00C9784E">
        <w:rPr>
          <w:rFonts w:ascii="Times New Roman" w:hAnsi="Times New Roman" w:cs="Times New Roman"/>
          <w:sz w:val="24"/>
          <w:szCs w:val="24"/>
          <w:lang w:val="kk-KZ"/>
        </w:rPr>
        <w:t>Потенциальные</w:t>
      </w:r>
      <w:r w:rsidR="00CD11E6" w:rsidRPr="00C9784E">
        <w:rPr>
          <w:rFonts w:ascii="Times New Roman" w:hAnsi="Times New Roman" w:cs="Times New Roman"/>
          <w:sz w:val="24"/>
          <w:szCs w:val="24"/>
          <w:lang w:val="kk-KZ"/>
        </w:rPr>
        <w:t xml:space="preserve"> поставщик</w:t>
      </w:r>
      <w:r w:rsidR="00333F6F" w:rsidRPr="00C9784E">
        <w:rPr>
          <w:rFonts w:ascii="Times New Roman" w:hAnsi="Times New Roman" w:cs="Times New Roman"/>
          <w:sz w:val="24"/>
          <w:szCs w:val="24"/>
          <w:lang w:val="kk-KZ"/>
        </w:rPr>
        <w:t>и</w:t>
      </w:r>
      <w:r w:rsidR="006C1E2B" w:rsidRPr="00C9784E">
        <w:rPr>
          <w:rFonts w:ascii="Times New Roman" w:hAnsi="Times New Roman" w:cs="Times New Roman"/>
          <w:sz w:val="24"/>
          <w:szCs w:val="24"/>
          <w:lang w:val="kk-KZ"/>
        </w:rPr>
        <w:t xml:space="preserve"> </w:t>
      </w:r>
      <w:r w:rsidR="00350062" w:rsidRPr="00C9784E">
        <w:rPr>
          <w:rFonts w:ascii="Times New Roman" w:hAnsi="Times New Roman" w:cs="Times New Roman"/>
          <w:sz w:val="24"/>
          <w:szCs w:val="24"/>
          <w:lang w:val="kk-KZ"/>
        </w:rPr>
        <w:t>:</w:t>
      </w:r>
      <w:r w:rsidR="00FE2709" w:rsidRPr="00C9784E">
        <w:rPr>
          <w:rFonts w:ascii="Times New Roman" w:hAnsi="Times New Roman" w:cs="Times New Roman"/>
          <w:sz w:val="24"/>
          <w:szCs w:val="24"/>
          <w:lang w:val="kk-KZ"/>
        </w:rPr>
        <w:t xml:space="preserve">  </w:t>
      </w:r>
      <w:r w:rsidR="00676C4E" w:rsidRPr="00E063D0">
        <w:rPr>
          <w:rFonts w:ascii="Times New Roman" w:hAnsi="Times New Roman" w:cs="Times New Roman"/>
          <w:sz w:val="24"/>
          <w:szCs w:val="24"/>
        </w:rPr>
        <w:t>ТОО</w:t>
      </w:r>
      <w:r w:rsidR="00676C4E" w:rsidRPr="00676C4E">
        <w:rPr>
          <w:rFonts w:ascii="Times New Roman" w:hAnsi="Times New Roman" w:cs="Times New Roman"/>
          <w:sz w:val="24"/>
          <w:szCs w:val="24"/>
        </w:rPr>
        <w:t xml:space="preserve"> «</w:t>
      </w:r>
      <w:r w:rsidR="00870AD5">
        <w:rPr>
          <w:rFonts w:ascii="Times New Roman" w:hAnsi="Times New Roman" w:cs="Times New Roman"/>
          <w:sz w:val="24"/>
          <w:szCs w:val="24"/>
        </w:rPr>
        <w:t>Стандарт Мед</w:t>
      </w:r>
      <w:r w:rsidR="00676C4E" w:rsidRPr="00676C4E">
        <w:rPr>
          <w:rFonts w:ascii="Times New Roman" w:hAnsi="Times New Roman" w:cs="Times New Roman"/>
          <w:sz w:val="24"/>
          <w:szCs w:val="24"/>
        </w:rPr>
        <w:t>»</w:t>
      </w:r>
      <w:r w:rsidR="00676C4E">
        <w:rPr>
          <w:rFonts w:ascii="Times New Roman" w:hAnsi="Times New Roman" w:cs="Times New Roman"/>
          <w:sz w:val="24"/>
          <w:szCs w:val="24"/>
        </w:rPr>
        <w:t>,</w:t>
      </w:r>
      <w:r w:rsidR="00526A6F" w:rsidRPr="00C9784E">
        <w:rPr>
          <w:rFonts w:ascii="Times New Roman" w:hAnsi="Times New Roman" w:cs="Times New Roman"/>
          <w:sz w:val="24"/>
          <w:szCs w:val="24"/>
          <w:lang w:val="kk-KZ"/>
        </w:rPr>
        <w:t xml:space="preserve"> </w:t>
      </w:r>
      <w:r w:rsidR="00676C4E" w:rsidRPr="00A15627">
        <w:rPr>
          <w:rFonts w:ascii="Times New Roman" w:hAnsi="Times New Roman" w:cs="Times New Roman"/>
          <w:sz w:val="24"/>
          <w:szCs w:val="24"/>
        </w:rPr>
        <w:t>ТОО</w:t>
      </w:r>
      <w:r w:rsidR="00676C4E" w:rsidRPr="00DD18C8">
        <w:rPr>
          <w:rFonts w:ascii="Times New Roman" w:hAnsi="Times New Roman" w:cs="Times New Roman"/>
          <w:sz w:val="24"/>
          <w:szCs w:val="24"/>
        </w:rPr>
        <w:t xml:space="preserve"> «</w:t>
      </w:r>
      <w:r w:rsidR="00870AD5">
        <w:rPr>
          <w:rFonts w:ascii="Times New Roman" w:hAnsi="Times New Roman" w:cs="Times New Roman"/>
          <w:sz w:val="24"/>
          <w:szCs w:val="24"/>
        </w:rPr>
        <w:t>Регион Мед Сервис</w:t>
      </w:r>
      <w:r w:rsidR="00676C4E">
        <w:rPr>
          <w:rFonts w:ascii="Times New Roman" w:hAnsi="Times New Roman" w:cs="Times New Roman"/>
          <w:sz w:val="24"/>
          <w:szCs w:val="24"/>
        </w:rPr>
        <w:t>»</w:t>
      </w:r>
      <w:r w:rsidR="00BE02EA">
        <w:rPr>
          <w:rFonts w:ascii="Times New Roman" w:hAnsi="Times New Roman" w:cs="Times New Roman"/>
          <w:sz w:val="24"/>
          <w:szCs w:val="24"/>
        </w:rPr>
        <w:t>,</w:t>
      </w:r>
      <w:r w:rsidR="00676C4E" w:rsidRPr="00DD18C8">
        <w:rPr>
          <w:rFonts w:ascii="Times New Roman" w:hAnsi="Times New Roman" w:cs="Times New Roman"/>
          <w:sz w:val="24"/>
          <w:szCs w:val="24"/>
        </w:rPr>
        <w:t xml:space="preserve"> </w:t>
      </w:r>
      <w:r w:rsidR="00526A6F" w:rsidRPr="00C9784E">
        <w:rPr>
          <w:rFonts w:ascii="Times New Roman" w:hAnsi="Times New Roman" w:cs="Times New Roman"/>
          <w:sz w:val="24"/>
          <w:szCs w:val="24"/>
          <w:lang w:val="kk-KZ"/>
        </w:rPr>
        <w:t>ТОО «</w:t>
      </w:r>
      <w:r w:rsidR="00870AD5">
        <w:rPr>
          <w:rFonts w:ascii="Times New Roman" w:hAnsi="Times New Roman" w:cs="Times New Roman"/>
          <w:sz w:val="24"/>
          <w:szCs w:val="24"/>
        </w:rPr>
        <w:t>ТАН-СС</w:t>
      </w:r>
      <w:r w:rsidR="00526A6F" w:rsidRPr="00C9784E">
        <w:rPr>
          <w:rFonts w:ascii="Times New Roman" w:hAnsi="Times New Roman" w:cs="Times New Roman"/>
          <w:sz w:val="24"/>
          <w:szCs w:val="24"/>
          <w:lang w:val="kk-KZ"/>
        </w:rPr>
        <w:t xml:space="preserve">», </w:t>
      </w:r>
      <w:r w:rsidR="00403C89" w:rsidRPr="00C9784E">
        <w:rPr>
          <w:rFonts w:ascii="Times New Roman" w:hAnsi="Times New Roman" w:cs="Times New Roman"/>
          <w:sz w:val="24"/>
          <w:szCs w:val="24"/>
          <w:lang w:val="kk-KZ"/>
        </w:rPr>
        <w:t>соответствуе</w:t>
      </w:r>
      <w:r w:rsidR="00350062" w:rsidRPr="00C9784E">
        <w:rPr>
          <w:rFonts w:ascii="Times New Roman" w:hAnsi="Times New Roman" w:cs="Times New Roman"/>
          <w:sz w:val="24"/>
          <w:szCs w:val="24"/>
          <w:lang w:val="kk-KZ"/>
        </w:rPr>
        <w:t xml:space="preserve">т квалификационным требованиям, </w:t>
      </w:r>
      <w:r w:rsidR="00403C89" w:rsidRPr="00C9784E">
        <w:rPr>
          <w:rFonts w:ascii="Times New Roman" w:hAnsi="Times New Roman" w:cs="Times New Roman"/>
          <w:sz w:val="24"/>
          <w:szCs w:val="24"/>
          <w:lang w:val="kk-KZ"/>
        </w:rPr>
        <w:t>предъявляемым</w:t>
      </w:r>
      <w:r w:rsidR="004D294E" w:rsidRPr="00C9784E">
        <w:rPr>
          <w:rFonts w:ascii="Times New Roman" w:hAnsi="Times New Roman" w:cs="Times New Roman"/>
          <w:sz w:val="24"/>
          <w:szCs w:val="24"/>
          <w:lang w:val="kk-KZ"/>
        </w:rPr>
        <w:t xml:space="preserve"> к потенциальному поставщику: правоспособность,</w:t>
      </w:r>
      <w:r w:rsidR="000B1A49" w:rsidRPr="00C9784E">
        <w:rPr>
          <w:rFonts w:ascii="Times New Roman" w:hAnsi="Times New Roman" w:cs="Times New Roman"/>
          <w:sz w:val="24"/>
          <w:szCs w:val="24"/>
        </w:rPr>
        <w:t xml:space="preserve"> не </w:t>
      </w:r>
      <w:proofErr w:type="spellStart"/>
      <w:r w:rsidR="000B1A49" w:rsidRPr="00C9784E">
        <w:rPr>
          <w:rFonts w:ascii="Times New Roman" w:hAnsi="Times New Roman" w:cs="Times New Roman"/>
          <w:sz w:val="24"/>
          <w:szCs w:val="24"/>
        </w:rPr>
        <w:t>аффилирован</w:t>
      </w:r>
      <w:proofErr w:type="spellEnd"/>
      <w:r w:rsidR="000B1A49" w:rsidRPr="00C9784E">
        <w:rPr>
          <w:rFonts w:ascii="Times New Roman" w:hAnsi="Times New Roman" w:cs="Times New Roman"/>
          <w:sz w:val="24"/>
          <w:szCs w:val="24"/>
        </w:rPr>
        <w:t xml:space="preserve"> с членами и секретарем тендерной комиссии (комиссии), а также представителями заказчика, организатора закупа, которые имеют право </w:t>
      </w:r>
      <w:r w:rsidR="000B1A49" w:rsidRPr="00C9784E">
        <w:rPr>
          <w:rFonts w:ascii="Times New Roman" w:hAnsi="Times New Roman" w:cs="Times New Roman"/>
          <w:sz w:val="24"/>
          <w:szCs w:val="24"/>
        </w:rPr>
        <w:lastRenderedPageBreak/>
        <w:t xml:space="preserve">прямо и (или) косвенно принимать решения и (или) оказывать влияние на принимаемые решения тендерной комиссией (комиссии), отсутствуют задолженности в бюджет, задолженности по обязательным пенсионным взносам, обязательным профессиональным пенсионным взносам, социальным отчислениям и отчислениям и (или) взносам на обязательное социальное медицинское страхование, не подлежит процедуре банкротства либо ликвидации, не является участником тендера по одному лоту со своим </w:t>
      </w:r>
      <w:proofErr w:type="spellStart"/>
      <w:r w:rsidR="000B1A49" w:rsidRPr="00C9784E">
        <w:rPr>
          <w:rFonts w:ascii="Times New Roman" w:hAnsi="Times New Roman" w:cs="Times New Roman"/>
          <w:sz w:val="24"/>
          <w:szCs w:val="24"/>
        </w:rPr>
        <w:t>аффилированным</w:t>
      </w:r>
      <w:proofErr w:type="spellEnd"/>
      <w:r w:rsidR="000B1A49" w:rsidRPr="00C9784E">
        <w:rPr>
          <w:rFonts w:ascii="Times New Roman" w:hAnsi="Times New Roman" w:cs="Times New Roman"/>
          <w:sz w:val="24"/>
          <w:szCs w:val="24"/>
        </w:rPr>
        <w:t xml:space="preserve"> лицом.</w:t>
      </w:r>
    </w:p>
    <w:p w:rsidR="00847385" w:rsidRPr="00847385" w:rsidRDefault="00B85A6F" w:rsidP="00847385">
      <w:pPr>
        <w:spacing w:after="0"/>
        <w:rPr>
          <w:rFonts w:ascii="Times New Roman" w:hAnsi="Times New Roman" w:cs="Times New Roman"/>
          <w:sz w:val="24"/>
          <w:szCs w:val="24"/>
          <w:lang w:val="kk-KZ"/>
        </w:rPr>
      </w:pPr>
      <w:r w:rsidRPr="005D22ED">
        <w:rPr>
          <w:rFonts w:ascii="Times New Roman" w:hAnsi="Times New Roman" w:cs="Times New Roman"/>
          <w:sz w:val="24"/>
          <w:szCs w:val="24"/>
          <w:lang w:val="kk-KZ"/>
        </w:rPr>
        <w:t xml:space="preserve">         </w:t>
      </w:r>
      <w:r w:rsidR="00640BCF">
        <w:rPr>
          <w:rFonts w:ascii="Times New Roman" w:hAnsi="Times New Roman" w:cs="Times New Roman"/>
          <w:sz w:val="24"/>
          <w:szCs w:val="24"/>
          <w:lang w:val="kk-KZ"/>
        </w:rPr>
        <w:t>7</w:t>
      </w:r>
      <w:r w:rsidR="0046079E" w:rsidRPr="005D22ED">
        <w:rPr>
          <w:rFonts w:ascii="Times New Roman" w:hAnsi="Times New Roman" w:cs="Times New Roman"/>
          <w:sz w:val="24"/>
          <w:szCs w:val="24"/>
          <w:lang w:val="kk-KZ"/>
        </w:rPr>
        <w:t>.</w:t>
      </w:r>
      <w:r w:rsidR="0046079E" w:rsidRPr="005D22ED">
        <w:rPr>
          <w:rFonts w:ascii="Times New Roman" w:hAnsi="Times New Roman" w:cs="Times New Roman"/>
          <w:b/>
          <w:sz w:val="24"/>
          <w:szCs w:val="24"/>
          <w:lang w:val="kk-KZ"/>
        </w:rPr>
        <w:t xml:space="preserve"> </w:t>
      </w:r>
      <w:r w:rsidR="002B41D0" w:rsidRPr="005D22ED">
        <w:rPr>
          <w:rFonts w:ascii="Times New Roman" w:hAnsi="Times New Roman" w:cs="Times New Roman"/>
          <w:sz w:val="24"/>
          <w:szCs w:val="24"/>
          <w:lang w:val="kk-KZ"/>
        </w:rPr>
        <w:t xml:space="preserve"> </w:t>
      </w:r>
      <w:r w:rsidR="00847385" w:rsidRPr="00847385">
        <w:rPr>
          <w:rFonts w:ascii="Times New Roman" w:hAnsi="Times New Roman" w:cs="Times New Roman"/>
          <w:sz w:val="24"/>
          <w:szCs w:val="24"/>
          <w:lang w:val="kk-KZ"/>
        </w:rPr>
        <w:t>1) әлеуетті өнім берушінің өтінімі "Стандарт Мед" ЖШС №1 лот: бекітілген тендерлік құжаттаманың талаптарына сәйкес келмейді: әлеуетті өнім берушінің техникалық ерекшелігінде мәлімделген медициналық техниканың нақты сипаттамалары көрсетілмеген – мыналар көрсетілген: болуы тиіс, тиіс, тиіс, кем емес.</w:t>
      </w:r>
    </w:p>
    <w:p w:rsidR="00847385" w:rsidRPr="00847385" w:rsidRDefault="00847385" w:rsidP="00847385">
      <w:pPr>
        <w:spacing w:after="0"/>
        <w:rPr>
          <w:rFonts w:ascii="Times New Roman" w:hAnsi="Times New Roman" w:cs="Times New Roman"/>
          <w:sz w:val="24"/>
          <w:szCs w:val="24"/>
          <w:lang w:val="kk-KZ"/>
        </w:rPr>
      </w:pPr>
      <w:r w:rsidRPr="00847385">
        <w:rPr>
          <w:rFonts w:ascii="Times New Roman" w:hAnsi="Times New Roman" w:cs="Times New Roman"/>
          <w:sz w:val="24"/>
          <w:szCs w:val="24"/>
          <w:lang w:val="kk-KZ"/>
        </w:rPr>
        <w:t xml:space="preserve">             2) " Регион Мед Сервис " ЖШС әлеуетті өнім берушісінің өтінімі - № 1 лот: бекітілген тендерлік құжаттаманың талаптарына сәйкес келеді.</w:t>
      </w:r>
    </w:p>
    <w:p w:rsidR="00847385" w:rsidRPr="00847385" w:rsidRDefault="00847385" w:rsidP="00847385">
      <w:pPr>
        <w:spacing w:after="0"/>
        <w:rPr>
          <w:rFonts w:ascii="Times New Roman" w:hAnsi="Times New Roman" w:cs="Times New Roman"/>
          <w:sz w:val="24"/>
          <w:szCs w:val="24"/>
          <w:lang w:val="kk-KZ"/>
        </w:rPr>
      </w:pPr>
      <w:r w:rsidRPr="00847385">
        <w:rPr>
          <w:rFonts w:ascii="Times New Roman" w:hAnsi="Times New Roman" w:cs="Times New Roman"/>
          <w:sz w:val="24"/>
          <w:szCs w:val="24"/>
          <w:lang w:val="kk-KZ"/>
        </w:rPr>
        <w:t xml:space="preserve">              3) "ТАН-СС" ЖШС әлеуетті өнім берушісінің өтінімі - № 1 лот: бекітілген тендерлік құжаттаманың талаптарына сәйкес келмейді. 1. Әлеуетті өнім берушінің техникалық ерекшелігінде мәлімделген медициналық техниканың нақты сипаттамалары көрсетілмеген-мыналар көрсетілген: кемінде, артық емес, тиіс. 2. Кереуеттің қажетті өлшемдері, өндіріс материалы және т.б. сәйкес келмейді.  СКД дисплейі жоқ; төсек-орындарды, киімдерді сақтауға арналған сөре; кеме үшін реттелетін карзина, несеп қабылдағыш ұстағыш, негізгі паралон матрасы.  4. Әлеуетті өнім беруші сатып алу үшін бөлінген соманың 1% - дан азын ұйымдастырушының (Тапсырыс берушінің) банк шотына енгізген тендерлік өтінімді кепілдік қамтамасыз ету.</w:t>
      </w:r>
    </w:p>
    <w:p w:rsidR="00990BFE" w:rsidRDefault="00EC3FDF" w:rsidP="00847385">
      <w:pPr>
        <w:spacing w:after="0"/>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246983" w:rsidRPr="00561B94" w:rsidRDefault="00990BFE" w:rsidP="00EC3FDF">
      <w:pPr>
        <w:spacing w:after="0"/>
        <w:jc w:val="both"/>
        <w:rPr>
          <w:rFonts w:ascii="Times New Roman" w:eastAsia="Calibri" w:hAnsi="Times New Roman" w:cs="Times New Roman"/>
          <w:sz w:val="24"/>
          <w:szCs w:val="24"/>
        </w:rPr>
      </w:pPr>
      <w:r>
        <w:rPr>
          <w:rFonts w:ascii="Times New Roman" w:hAnsi="Times New Roman" w:cs="Times New Roman"/>
          <w:sz w:val="24"/>
          <w:szCs w:val="24"/>
          <w:lang w:val="kk-KZ"/>
        </w:rPr>
        <w:t xml:space="preserve">            </w:t>
      </w:r>
      <w:r w:rsidR="00E122E1" w:rsidRPr="005D22ED">
        <w:rPr>
          <w:rFonts w:ascii="Times New Roman" w:hAnsi="Times New Roman" w:cs="Times New Roman"/>
          <w:sz w:val="24"/>
          <w:szCs w:val="24"/>
          <w:lang w:val="kk-KZ"/>
        </w:rPr>
        <w:t xml:space="preserve">1) </w:t>
      </w:r>
      <w:r w:rsidR="00B85A6F" w:rsidRPr="005D22ED">
        <w:rPr>
          <w:rFonts w:ascii="Times New Roman" w:hAnsi="Times New Roman" w:cs="Times New Roman"/>
          <w:sz w:val="24"/>
          <w:szCs w:val="24"/>
          <w:lang w:val="kk-KZ"/>
        </w:rPr>
        <w:t xml:space="preserve"> </w:t>
      </w:r>
      <w:r w:rsidR="00561B94">
        <w:rPr>
          <w:rFonts w:ascii="Times New Roman" w:hAnsi="Times New Roman" w:cs="Times New Roman"/>
          <w:sz w:val="24"/>
          <w:szCs w:val="24"/>
          <w:lang w:val="kk-KZ"/>
        </w:rPr>
        <w:t>Заявка потенциального поставщика</w:t>
      </w:r>
      <w:r w:rsidR="00561B94" w:rsidRPr="004D2DDE">
        <w:rPr>
          <w:rFonts w:ascii="Times New Roman" w:hAnsi="Times New Roman" w:cs="Times New Roman"/>
          <w:sz w:val="24"/>
          <w:szCs w:val="24"/>
          <w:lang w:val="kk-KZ"/>
        </w:rPr>
        <w:t xml:space="preserve"> </w:t>
      </w:r>
      <w:r w:rsidR="00561B94" w:rsidRPr="004D2DDE">
        <w:rPr>
          <w:rFonts w:ascii="Times New Roman" w:hAnsi="Times New Roman" w:cs="Times New Roman"/>
          <w:sz w:val="24"/>
          <w:szCs w:val="24"/>
        </w:rPr>
        <w:t>ТОО «</w:t>
      </w:r>
      <w:r w:rsidR="00561B94">
        <w:rPr>
          <w:rFonts w:ascii="Times New Roman" w:hAnsi="Times New Roman" w:cs="Times New Roman"/>
          <w:sz w:val="24"/>
          <w:szCs w:val="24"/>
        </w:rPr>
        <w:t>Стандарт Мед» лот №1:</w:t>
      </w:r>
      <w:r w:rsidR="00561B94" w:rsidRPr="004D2DDE">
        <w:rPr>
          <w:rFonts w:ascii="Times New Roman" w:hAnsi="Times New Roman" w:cs="Times New Roman"/>
          <w:sz w:val="24"/>
          <w:szCs w:val="24"/>
          <w:lang w:val="kk-KZ"/>
        </w:rPr>
        <w:t xml:space="preserve"> </w:t>
      </w:r>
      <w:r w:rsidR="00561B94" w:rsidRPr="004D2DDE">
        <w:rPr>
          <w:rFonts w:ascii="Times New Roman" w:hAnsi="Times New Roman" w:cs="Times New Roman"/>
          <w:sz w:val="24"/>
          <w:szCs w:val="24"/>
        </w:rPr>
        <w:t xml:space="preserve">не соответствует </w:t>
      </w:r>
      <w:r w:rsidR="00561B94" w:rsidRPr="004D2DDE">
        <w:rPr>
          <w:rFonts w:ascii="Times New Roman" w:hAnsi="Times New Roman" w:cs="Times New Roman"/>
          <w:sz w:val="24"/>
          <w:szCs w:val="24"/>
          <w:lang w:val="kk-KZ"/>
        </w:rPr>
        <w:t>требованиям утвержденной Тендерной документации:</w:t>
      </w:r>
      <w:r w:rsidR="00561B94" w:rsidRPr="004D2DDE">
        <w:rPr>
          <w:rFonts w:ascii="Times New Roman" w:hAnsi="Times New Roman" w:cs="Times New Roman"/>
          <w:sz w:val="24"/>
          <w:szCs w:val="24"/>
        </w:rPr>
        <w:t xml:space="preserve">  </w:t>
      </w:r>
      <w:r w:rsidR="00561B94">
        <w:rPr>
          <w:rFonts w:ascii="Times New Roman" w:hAnsi="Times New Roman" w:cs="Times New Roman"/>
          <w:sz w:val="24"/>
          <w:szCs w:val="24"/>
        </w:rPr>
        <w:t>В технической спецификации потенциального поставщика не указаны точные характеристики заявленной медицинской техники</w:t>
      </w:r>
      <w:r w:rsidR="006F4136">
        <w:rPr>
          <w:rFonts w:ascii="Times New Roman" w:hAnsi="Times New Roman" w:cs="Times New Roman"/>
          <w:sz w:val="24"/>
          <w:szCs w:val="24"/>
        </w:rPr>
        <w:t xml:space="preserve"> – указано: должен быть, должна, должно, должны, не хуже</w:t>
      </w:r>
      <w:r w:rsidR="00561B94">
        <w:rPr>
          <w:rFonts w:ascii="Times New Roman" w:hAnsi="Times New Roman" w:cs="Times New Roman"/>
          <w:sz w:val="24"/>
          <w:szCs w:val="24"/>
        </w:rPr>
        <w:t>.</w:t>
      </w:r>
    </w:p>
    <w:p w:rsidR="00561B94" w:rsidRDefault="00E122E1" w:rsidP="0026274D">
      <w:pPr>
        <w:spacing w:after="0"/>
        <w:jc w:val="both"/>
        <w:rPr>
          <w:rFonts w:ascii="Times New Roman" w:hAnsi="Times New Roman" w:cs="Times New Roman"/>
          <w:sz w:val="24"/>
          <w:szCs w:val="24"/>
          <w:lang w:val="kk-KZ"/>
        </w:rPr>
      </w:pPr>
      <w:r w:rsidRPr="004D2DDE">
        <w:rPr>
          <w:rFonts w:ascii="Times New Roman" w:hAnsi="Times New Roman" w:cs="Times New Roman"/>
          <w:sz w:val="24"/>
          <w:szCs w:val="24"/>
          <w:lang w:val="kk-KZ"/>
        </w:rPr>
        <w:t xml:space="preserve">         </w:t>
      </w:r>
      <w:r w:rsidR="00A15432" w:rsidRPr="004D2DDE">
        <w:rPr>
          <w:rFonts w:ascii="Times New Roman" w:hAnsi="Times New Roman" w:cs="Times New Roman"/>
          <w:sz w:val="24"/>
          <w:szCs w:val="24"/>
          <w:lang w:val="kk-KZ"/>
        </w:rPr>
        <w:t xml:space="preserve">   </w:t>
      </w:r>
      <w:r w:rsidRPr="004D2DDE">
        <w:rPr>
          <w:rFonts w:ascii="Times New Roman" w:hAnsi="Times New Roman" w:cs="Times New Roman"/>
          <w:sz w:val="24"/>
          <w:szCs w:val="24"/>
          <w:lang w:val="kk-KZ"/>
        </w:rPr>
        <w:t xml:space="preserve"> 2) </w:t>
      </w:r>
      <w:r w:rsidR="00B85A6F" w:rsidRPr="004D2DDE">
        <w:rPr>
          <w:rFonts w:ascii="Times New Roman" w:hAnsi="Times New Roman" w:cs="Times New Roman"/>
          <w:sz w:val="24"/>
          <w:szCs w:val="24"/>
          <w:lang w:val="kk-KZ"/>
        </w:rPr>
        <w:t xml:space="preserve"> </w:t>
      </w:r>
      <w:r w:rsidR="00561B94">
        <w:rPr>
          <w:rFonts w:ascii="Times New Roman" w:hAnsi="Times New Roman" w:cs="Times New Roman"/>
          <w:sz w:val="24"/>
          <w:szCs w:val="24"/>
          <w:lang w:val="kk-KZ"/>
        </w:rPr>
        <w:t>Заявка потенциального</w:t>
      </w:r>
      <w:r w:rsidR="00561B94" w:rsidRPr="005D22ED">
        <w:rPr>
          <w:rFonts w:ascii="Times New Roman" w:hAnsi="Times New Roman" w:cs="Times New Roman"/>
          <w:sz w:val="24"/>
          <w:szCs w:val="24"/>
          <w:lang w:val="kk-KZ"/>
        </w:rPr>
        <w:t xml:space="preserve"> пост</w:t>
      </w:r>
      <w:r w:rsidR="00561B94">
        <w:rPr>
          <w:rFonts w:ascii="Times New Roman" w:hAnsi="Times New Roman" w:cs="Times New Roman"/>
          <w:sz w:val="24"/>
          <w:szCs w:val="24"/>
          <w:lang w:val="kk-KZ"/>
        </w:rPr>
        <w:t>авщика</w:t>
      </w:r>
      <w:r w:rsidR="00561B94" w:rsidRPr="005D22ED">
        <w:rPr>
          <w:rFonts w:ascii="Times New Roman" w:hAnsi="Times New Roman" w:cs="Times New Roman"/>
          <w:sz w:val="24"/>
          <w:szCs w:val="24"/>
          <w:lang w:val="kk-KZ"/>
        </w:rPr>
        <w:t xml:space="preserve"> </w:t>
      </w:r>
      <w:r w:rsidR="00561B94">
        <w:rPr>
          <w:rFonts w:ascii="Times New Roman" w:hAnsi="Times New Roman" w:cs="Times New Roman"/>
          <w:sz w:val="24"/>
          <w:szCs w:val="24"/>
          <w:lang w:val="kk-KZ"/>
        </w:rPr>
        <w:t xml:space="preserve"> </w:t>
      </w:r>
      <w:r w:rsidR="00561B94" w:rsidRPr="004B4887">
        <w:rPr>
          <w:rFonts w:ascii="Times New Roman" w:hAnsi="Times New Roman" w:cs="Times New Roman"/>
          <w:sz w:val="24"/>
          <w:szCs w:val="24"/>
          <w:lang w:val="kk-KZ"/>
        </w:rPr>
        <w:t>ТОО «</w:t>
      </w:r>
      <w:r w:rsidR="00561B94">
        <w:rPr>
          <w:rFonts w:ascii="Times New Roman" w:hAnsi="Times New Roman" w:cs="Times New Roman"/>
          <w:sz w:val="24"/>
          <w:szCs w:val="24"/>
        </w:rPr>
        <w:t>Регион Мед Сервис</w:t>
      </w:r>
      <w:r w:rsidR="00561B94">
        <w:rPr>
          <w:rFonts w:ascii="Times New Roman" w:hAnsi="Times New Roman" w:cs="Times New Roman"/>
          <w:sz w:val="24"/>
          <w:szCs w:val="24"/>
          <w:lang w:val="kk-KZ"/>
        </w:rPr>
        <w:t>»-</w:t>
      </w:r>
      <w:r w:rsidR="00561B94" w:rsidRPr="00561B94">
        <w:rPr>
          <w:rFonts w:ascii="Times New Roman" w:hAnsi="Times New Roman" w:cs="Times New Roman"/>
          <w:sz w:val="24"/>
          <w:szCs w:val="24"/>
          <w:lang w:val="kk-KZ"/>
        </w:rPr>
        <w:t xml:space="preserve"> </w:t>
      </w:r>
      <w:r w:rsidR="00561B94">
        <w:rPr>
          <w:rFonts w:ascii="Times New Roman" w:hAnsi="Times New Roman" w:cs="Times New Roman"/>
          <w:sz w:val="24"/>
          <w:szCs w:val="24"/>
          <w:lang w:val="kk-KZ"/>
        </w:rPr>
        <w:t>лот № 1: соответствуе</w:t>
      </w:r>
      <w:r w:rsidR="00561B94" w:rsidRPr="005D22ED">
        <w:rPr>
          <w:rFonts w:ascii="Times New Roman" w:hAnsi="Times New Roman" w:cs="Times New Roman"/>
          <w:sz w:val="24"/>
          <w:szCs w:val="24"/>
          <w:lang w:val="kk-KZ"/>
        </w:rPr>
        <w:t>т требованиям утвержденной Тендерной документации.</w:t>
      </w:r>
    </w:p>
    <w:p w:rsidR="00134575" w:rsidRPr="00561B94" w:rsidRDefault="0003221A" w:rsidP="00561B94">
      <w:pPr>
        <w:spacing w:after="0"/>
        <w:jc w:val="both"/>
        <w:rPr>
          <w:rFonts w:ascii="Times New Roman" w:eastAsia="Calibri" w:hAnsi="Times New Roman" w:cs="Times New Roman"/>
          <w:color w:val="FF0000"/>
          <w:sz w:val="24"/>
          <w:szCs w:val="24"/>
          <w:lang w:val="kk-KZ"/>
        </w:rPr>
      </w:pPr>
      <w:r>
        <w:rPr>
          <w:rFonts w:ascii="Times New Roman" w:hAnsi="Times New Roman" w:cs="Times New Roman"/>
          <w:sz w:val="24"/>
          <w:szCs w:val="24"/>
          <w:lang w:val="kk-KZ"/>
        </w:rPr>
        <w:t xml:space="preserve">     </w:t>
      </w:r>
      <w:r w:rsidR="00EC3FDF">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  </w:t>
      </w:r>
      <w:r w:rsidR="00847385">
        <w:rPr>
          <w:rFonts w:ascii="Times New Roman" w:hAnsi="Times New Roman" w:cs="Times New Roman"/>
          <w:sz w:val="24"/>
          <w:szCs w:val="24"/>
          <w:lang w:val="kk-KZ"/>
        </w:rPr>
        <w:t xml:space="preserve">   </w:t>
      </w:r>
      <w:r>
        <w:rPr>
          <w:rFonts w:ascii="Times New Roman" w:hAnsi="Times New Roman" w:cs="Times New Roman"/>
          <w:sz w:val="24"/>
          <w:szCs w:val="24"/>
          <w:lang w:val="kk-KZ"/>
        </w:rPr>
        <w:t xml:space="preserve">3) </w:t>
      </w:r>
      <w:r w:rsidR="00561B94">
        <w:rPr>
          <w:rFonts w:ascii="Times New Roman" w:hAnsi="Times New Roman" w:cs="Times New Roman"/>
          <w:sz w:val="24"/>
          <w:szCs w:val="24"/>
          <w:lang w:val="kk-KZ"/>
        </w:rPr>
        <w:t>Заявка потенциального</w:t>
      </w:r>
      <w:r w:rsidR="00561B94" w:rsidRPr="005D22ED">
        <w:rPr>
          <w:rFonts w:ascii="Times New Roman" w:hAnsi="Times New Roman" w:cs="Times New Roman"/>
          <w:sz w:val="24"/>
          <w:szCs w:val="24"/>
          <w:lang w:val="kk-KZ"/>
        </w:rPr>
        <w:t xml:space="preserve"> пост</w:t>
      </w:r>
      <w:r w:rsidR="00561B94">
        <w:rPr>
          <w:rFonts w:ascii="Times New Roman" w:hAnsi="Times New Roman" w:cs="Times New Roman"/>
          <w:sz w:val="24"/>
          <w:szCs w:val="24"/>
          <w:lang w:val="kk-KZ"/>
        </w:rPr>
        <w:t>авщика</w:t>
      </w:r>
      <w:r w:rsidR="00561B94" w:rsidRPr="005D22ED">
        <w:rPr>
          <w:rFonts w:ascii="Times New Roman" w:hAnsi="Times New Roman" w:cs="Times New Roman"/>
          <w:sz w:val="24"/>
          <w:szCs w:val="24"/>
          <w:lang w:val="kk-KZ"/>
        </w:rPr>
        <w:t xml:space="preserve"> </w:t>
      </w:r>
      <w:r w:rsidR="00561B94">
        <w:rPr>
          <w:rFonts w:ascii="Times New Roman" w:hAnsi="Times New Roman" w:cs="Times New Roman"/>
          <w:sz w:val="24"/>
          <w:szCs w:val="24"/>
          <w:lang w:val="kk-KZ"/>
        </w:rPr>
        <w:t xml:space="preserve"> </w:t>
      </w:r>
      <w:r w:rsidR="00561B94" w:rsidRPr="004B4887">
        <w:rPr>
          <w:rFonts w:ascii="Times New Roman" w:hAnsi="Times New Roman" w:cs="Times New Roman"/>
          <w:sz w:val="24"/>
          <w:szCs w:val="24"/>
          <w:lang w:val="kk-KZ"/>
        </w:rPr>
        <w:t>ТОО «</w:t>
      </w:r>
      <w:r w:rsidR="00561B94">
        <w:rPr>
          <w:rFonts w:ascii="Times New Roman" w:hAnsi="Times New Roman" w:cs="Times New Roman"/>
          <w:sz w:val="24"/>
          <w:szCs w:val="24"/>
        </w:rPr>
        <w:t>ТАН-СС</w:t>
      </w:r>
      <w:r w:rsidR="00561B94">
        <w:rPr>
          <w:rFonts w:ascii="Times New Roman" w:hAnsi="Times New Roman" w:cs="Times New Roman"/>
          <w:sz w:val="24"/>
          <w:szCs w:val="24"/>
          <w:lang w:val="kk-KZ"/>
        </w:rPr>
        <w:t>»-</w:t>
      </w:r>
      <w:r w:rsidR="00561B94" w:rsidRPr="00561B94">
        <w:rPr>
          <w:rFonts w:ascii="Times New Roman" w:hAnsi="Times New Roman" w:cs="Times New Roman"/>
          <w:sz w:val="24"/>
          <w:szCs w:val="24"/>
          <w:lang w:val="kk-KZ"/>
        </w:rPr>
        <w:t xml:space="preserve"> </w:t>
      </w:r>
      <w:r w:rsidR="00561B94">
        <w:rPr>
          <w:rFonts w:ascii="Times New Roman" w:hAnsi="Times New Roman" w:cs="Times New Roman"/>
          <w:sz w:val="24"/>
          <w:szCs w:val="24"/>
          <w:lang w:val="kk-KZ"/>
        </w:rPr>
        <w:t>лот № 1: не соответствуе</w:t>
      </w:r>
      <w:r w:rsidR="00561B94" w:rsidRPr="005D22ED">
        <w:rPr>
          <w:rFonts w:ascii="Times New Roman" w:hAnsi="Times New Roman" w:cs="Times New Roman"/>
          <w:sz w:val="24"/>
          <w:szCs w:val="24"/>
          <w:lang w:val="kk-KZ"/>
        </w:rPr>
        <w:t>т требованиям утвержденной Тендерной документации.</w:t>
      </w:r>
      <w:r w:rsidR="004066D3" w:rsidRPr="004066D3">
        <w:rPr>
          <w:rFonts w:ascii="Times New Roman" w:hAnsi="Times New Roman" w:cs="Times New Roman"/>
          <w:sz w:val="24"/>
          <w:szCs w:val="24"/>
        </w:rPr>
        <w:t xml:space="preserve"> </w:t>
      </w:r>
      <w:r w:rsidR="004066D3">
        <w:rPr>
          <w:rFonts w:ascii="Times New Roman" w:hAnsi="Times New Roman" w:cs="Times New Roman"/>
          <w:sz w:val="24"/>
          <w:szCs w:val="24"/>
        </w:rPr>
        <w:t>1. В технической спецификации потенциального поставщика не указаны точные характеристики заявленной медицинской техник</w:t>
      </w:r>
      <w:proofErr w:type="gramStart"/>
      <w:r w:rsidR="004066D3">
        <w:rPr>
          <w:rFonts w:ascii="Times New Roman" w:hAnsi="Times New Roman" w:cs="Times New Roman"/>
          <w:sz w:val="24"/>
          <w:szCs w:val="24"/>
        </w:rPr>
        <w:t>и</w:t>
      </w:r>
      <w:r w:rsidR="00174858">
        <w:rPr>
          <w:rFonts w:ascii="Times New Roman" w:hAnsi="Times New Roman" w:cs="Times New Roman"/>
          <w:sz w:val="24"/>
          <w:szCs w:val="24"/>
        </w:rPr>
        <w:t>-</w:t>
      </w:r>
      <w:proofErr w:type="gramEnd"/>
      <w:r w:rsidR="00A526C6">
        <w:rPr>
          <w:rFonts w:ascii="Times New Roman" w:hAnsi="Times New Roman" w:cs="Times New Roman"/>
          <w:sz w:val="24"/>
          <w:szCs w:val="24"/>
        </w:rPr>
        <w:t xml:space="preserve"> указано</w:t>
      </w:r>
      <w:r w:rsidR="00174858">
        <w:rPr>
          <w:rFonts w:ascii="Times New Roman" w:hAnsi="Times New Roman" w:cs="Times New Roman"/>
          <w:sz w:val="24"/>
          <w:szCs w:val="24"/>
        </w:rPr>
        <w:t>:</w:t>
      </w:r>
      <w:r w:rsidR="00A526C6">
        <w:rPr>
          <w:rFonts w:ascii="Times New Roman" w:hAnsi="Times New Roman" w:cs="Times New Roman"/>
          <w:sz w:val="24"/>
          <w:szCs w:val="24"/>
        </w:rPr>
        <w:t xml:space="preserve"> не менее, не более,</w:t>
      </w:r>
      <w:r w:rsidR="00174858">
        <w:rPr>
          <w:rFonts w:ascii="Times New Roman" w:hAnsi="Times New Roman" w:cs="Times New Roman"/>
          <w:sz w:val="24"/>
          <w:szCs w:val="24"/>
        </w:rPr>
        <w:t xml:space="preserve"> должна</w:t>
      </w:r>
      <w:r w:rsidR="004066D3">
        <w:rPr>
          <w:rFonts w:ascii="Times New Roman" w:hAnsi="Times New Roman" w:cs="Times New Roman"/>
          <w:sz w:val="24"/>
          <w:szCs w:val="24"/>
        </w:rPr>
        <w:t>.</w:t>
      </w:r>
      <w:r w:rsidR="00174858">
        <w:rPr>
          <w:rFonts w:ascii="Times New Roman" w:hAnsi="Times New Roman" w:cs="Times New Roman"/>
          <w:sz w:val="24"/>
          <w:szCs w:val="24"/>
        </w:rPr>
        <w:t xml:space="preserve"> 2. Н</w:t>
      </w:r>
      <w:r w:rsidR="004066D3">
        <w:rPr>
          <w:rFonts w:ascii="Times New Roman" w:hAnsi="Times New Roman" w:cs="Times New Roman"/>
          <w:sz w:val="24"/>
          <w:szCs w:val="24"/>
        </w:rPr>
        <w:t xml:space="preserve">е соответствуют </w:t>
      </w:r>
      <w:r w:rsidR="00166E5A">
        <w:rPr>
          <w:rFonts w:ascii="Times New Roman" w:hAnsi="Times New Roman" w:cs="Times New Roman"/>
          <w:sz w:val="24"/>
          <w:szCs w:val="24"/>
        </w:rPr>
        <w:t xml:space="preserve">требуемые </w:t>
      </w:r>
      <w:r w:rsidR="004066D3">
        <w:rPr>
          <w:rFonts w:ascii="Times New Roman" w:hAnsi="Times New Roman" w:cs="Times New Roman"/>
          <w:sz w:val="24"/>
          <w:szCs w:val="24"/>
        </w:rPr>
        <w:t>габариты кровати</w:t>
      </w:r>
      <w:r w:rsidR="00920943">
        <w:rPr>
          <w:rFonts w:ascii="Times New Roman" w:hAnsi="Times New Roman" w:cs="Times New Roman"/>
          <w:sz w:val="24"/>
          <w:szCs w:val="24"/>
        </w:rPr>
        <w:t xml:space="preserve">, материал изготовления и т.д. 3. </w:t>
      </w:r>
      <w:r w:rsidR="00166E5A">
        <w:rPr>
          <w:rFonts w:ascii="Times New Roman" w:hAnsi="Times New Roman" w:cs="Times New Roman"/>
          <w:sz w:val="24"/>
          <w:szCs w:val="24"/>
        </w:rPr>
        <w:t xml:space="preserve">Нет наличия ЖК-дисплея; стеллажа для хранения постельного белья, одежды; </w:t>
      </w:r>
      <w:proofErr w:type="spellStart"/>
      <w:r w:rsidR="00166E5A">
        <w:rPr>
          <w:rFonts w:ascii="Times New Roman" w:hAnsi="Times New Roman" w:cs="Times New Roman"/>
          <w:sz w:val="24"/>
          <w:szCs w:val="24"/>
        </w:rPr>
        <w:t>карзины</w:t>
      </w:r>
      <w:proofErr w:type="spellEnd"/>
      <w:r w:rsidR="00166E5A">
        <w:rPr>
          <w:rFonts w:ascii="Times New Roman" w:hAnsi="Times New Roman" w:cs="Times New Roman"/>
          <w:sz w:val="24"/>
          <w:szCs w:val="24"/>
        </w:rPr>
        <w:t xml:space="preserve"> регулируемой для судна,</w:t>
      </w:r>
      <w:r w:rsidR="00920943">
        <w:rPr>
          <w:rFonts w:ascii="Times New Roman" w:hAnsi="Times New Roman" w:cs="Times New Roman"/>
          <w:sz w:val="24"/>
          <w:szCs w:val="24"/>
        </w:rPr>
        <w:t xml:space="preserve"> держателя мочеприемника, базового </w:t>
      </w:r>
      <w:proofErr w:type="spellStart"/>
      <w:r w:rsidR="00920943">
        <w:rPr>
          <w:rFonts w:ascii="Times New Roman" w:hAnsi="Times New Roman" w:cs="Times New Roman"/>
          <w:sz w:val="24"/>
          <w:szCs w:val="24"/>
        </w:rPr>
        <w:t>паралонового</w:t>
      </w:r>
      <w:proofErr w:type="spellEnd"/>
      <w:r w:rsidR="00920943">
        <w:rPr>
          <w:rFonts w:ascii="Times New Roman" w:hAnsi="Times New Roman" w:cs="Times New Roman"/>
          <w:sz w:val="24"/>
          <w:szCs w:val="24"/>
        </w:rPr>
        <w:t xml:space="preserve"> матраса. </w:t>
      </w:r>
      <w:r w:rsidR="00166E5A">
        <w:rPr>
          <w:rFonts w:ascii="Times New Roman" w:hAnsi="Times New Roman" w:cs="Times New Roman"/>
          <w:sz w:val="24"/>
          <w:szCs w:val="24"/>
        </w:rPr>
        <w:t xml:space="preserve"> </w:t>
      </w:r>
      <w:r w:rsidR="003C295B">
        <w:rPr>
          <w:rFonts w:ascii="Times New Roman" w:hAnsi="Times New Roman" w:cs="Times New Roman"/>
          <w:sz w:val="24"/>
          <w:szCs w:val="24"/>
        </w:rPr>
        <w:t xml:space="preserve">4. Гарантийное обеспечение тендерной заявки внесенное на банковский счет Организатора (Заказчика) потенциальным поставщиком менее 1 % от </w:t>
      </w:r>
      <w:proofErr w:type="gramStart"/>
      <w:r w:rsidR="003C295B">
        <w:rPr>
          <w:rFonts w:ascii="Times New Roman" w:hAnsi="Times New Roman" w:cs="Times New Roman"/>
          <w:sz w:val="24"/>
          <w:szCs w:val="24"/>
        </w:rPr>
        <w:t>суммы</w:t>
      </w:r>
      <w:proofErr w:type="gramEnd"/>
      <w:r w:rsidR="003C295B">
        <w:rPr>
          <w:rFonts w:ascii="Times New Roman" w:hAnsi="Times New Roman" w:cs="Times New Roman"/>
          <w:sz w:val="24"/>
          <w:szCs w:val="24"/>
        </w:rPr>
        <w:t xml:space="preserve"> выделенной для закупа.</w:t>
      </w:r>
    </w:p>
    <w:p w:rsidR="005A3C34" w:rsidRPr="005D65A2" w:rsidRDefault="00640BCF" w:rsidP="00BC25B3">
      <w:pPr>
        <w:ind w:firstLine="360"/>
        <w:rPr>
          <w:rFonts w:ascii="Times New Roman" w:hAnsi="Times New Roman" w:cs="Times New Roman"/>
          <w:sz w:val="24"/>
          <w:szCs w:val="24"/>
        </w:rPr>
      </w:pPr>
      <w:r>
        <w:rPr>
          <w:rFonts w:ascii="Times New Roman" w:hAnsi="Times New Roman" w:cs="Times New Roman"/>
          <w:sz w:val="24"/>
          <w:szCs w:val="24"/>
        </w:rPr>
        <w:t xml:space="preserve"> 8</w:t>
      </w:r>
      <w:r w:rsidR="005A3C34" w:rsidRPr="005D65A2">
        <w:rPr>
          <w:rFonts w:ascii="Times New Roman" w:hAnsi="Times New Roman" w:cs="Times New Roman"/>
          <w:sz w:val="24"/>
          <w:szCs w:val="24"/>
        </w:rPr>
        <w:t xml:space="preserve">.  </w:t>
      </w:r>
      <w:proofErr w:type="spellStart"/>
      <w:r w:rsidR="005A3C34" w:rsidRPr="005D65A2">
        <w:rPr>
          <w:rFonts w:ascii="Times New Roman" w:hAnsi="Times New Roman" w:cs="Times New Roman"/>
          <w:sz w:val="24"/>
          <w:szCs w:val="24"/>
        </w:rPr>
        <w:t>Сараптама</w:t>
      </w:r>
      <w:proofErr w:type="spellEnd"/>
      <w:r w:rsidR="005A3C34" w:rsidRPr="005D65A2">
        <w:rPr>
          <w:rFonts w:ascii="Times New Roman" w:hAnsi="Times New Roman" w:cs="Times New Roman"/>
          <w:sz w:val="24"/>
          <w:szCs w:val="24"/>
        </w:rPr>
        <w:t xml:space="preserve"> </w:t>
      </w:r>
      <w:proofErr w:type="spellStart"/>
      <w:r w:rsidR="005A3C34" w:rsidRPr="005D65A2">
        <w:rPr>
          <w:rFonts w:ascii="Times New Roman" w:hAnsi="Times New Roman" w:cs="Times New Roman"/>
          <w:sz w:val="24"/>
          <w:szCs w:val="24"/>
        </w:rPr>
        <w:t>комиссиясын</w:t>
      </w:r>
      <w:proofErr w:type="spellEnd"/>
      <w:r w:rsidR="005A3C34" w:rsidRPr="005D65A2">
        <w:rPr>
          <w:rFonts w:ascii="Times New Roman" w:hAnsi="Times New Roman" w:cs="Times New Roman"/>
          <w:sz w:val="24"/>
          <w:szCs w:val="24"/>
        </w:rPr>
        <w:t xml:space="preserve"> </w:t>
      </w:r>
      <w:proofErr w:type="spellStart"/>
      <w:r w:rsidR="005A3C34" w:rsidRPr="005D65A2">
        <w:rPr>
          <w:rFonts w:ascii="Times New Roman" w:hAnsi="Times New Roman" w:cs="Times New Roman"/>
          <w:sz w:val="24"/>
          <w:szCs w:val="24"/>
        </w:rPr>
        <w:t>тарту</w:t>
      </w:r>
      <w:proofErr w:type="spellEnd"/>
      <w:r w:rsidR="005A3C34" w:rsidRPr="005D65A2">
        <w:rPr>
          <w:rFonts w:ascii="Times New Roman" w:hAnsi="Times New Roman" w:cs="Times New Roman"/>
          <w:sz w:val="24"/>
          <w:szCs w:val="24"/>
        </w:rPr>
        <w:t xml:space="preserve"> </w:t>
      </w:r>
      <w:proofErr w:type="spellStart"/>
      <w:proofErr w:type="gramStart"/>
      <w:r w:rsidR="005A3C34" w:rsidRPr="005D65A2">
        <w:rPr>
          <w:rFonts w:ascii="Times New Roman" w:hAnsi="Times New Roman" w:cs="Times New Roman"/>
          <w:sz w:val="24"/>
          <w:szCs w:val="24"/>
        </w:rPr>
        <w:t>туралы</w:t>
      </w:r>
      <w:proofErr w:type="spellEnd"/>
      <w:proofErr w:type="gramEnd"/>
      <w:r w:rsidR="005A3C34" w:rsidRPr="005D65A2">
        <w:rPr>
          <w:rFonts w:ascii="Times New Roman" w:hAnsi="Times New Roman" w:cs="Times New Roman"/>
          <w:sz w:val="24"/>
          <w:szCs w:val="24"/>
        </w:rPr>
        <w:t xml:space="preserve"> ақпарат: </w:t>
      </w:r>
      <w:proofErr w:type="spellStart"/>
      <w:r w:rsidR="005A3C34" w:rsidRPr="005D65A2">
        <w:rPr>
          <w:rFonts w:ascii="Times New Roman" w:hAnsi="Times New Roman" w:cs="Times New Roman"/>
          <w:sz w:val="24"/>
          <w:szCs w:val="24"/>
        </w:rPr>
        <w:t>сарапшылар</w:t>
      </w:r>
      <w:proofErr w:type="spellEnd"/>
      <w:r w:rsidR="005A3C34" w:rsidRPr="005D65A2">
        <w:rPr>
          <w:rFonts w:ascii="Times New Roman" w:hAnsi="Times New Roman" w:cs="Times New Roman"/>
          <w:sz w:val="24"/>
          <w:szCs w:val="24"/>
        </w:rPr>
        <w:t xml:space="preserve"> тартылған жоқ</w:t>
      </w:r>
    </w:p>
    <w:p w:rsidR="00451D97" w:rsidRPr="005D65A2" w:rsidRDefault="005A3C34" w:rsidP="00BC25B3">
      <w:pPr>
        <w:pStyle w:val="a8"/>
        <w:ind w:left="0" w:firstLine="360"/>
        <w:rPr>
          <w:rFonts w:ascii="Times New Roman" w:hAnsi="Times New Roman" w:cs="Times New Roman"/>
          <w:sz w:val="24"/>
          <w:szCs w:val="24"/>
        </w:rPr>
      </w:pPr>
      <w:r w:rsidRPr="005D65A2">
        <w:rPr>
          <w:rFonts w:ascii="Times New Roman" w:hAnsi="Times New Roman" w:cs="Times New Roman"/>
          <w:sz w:val="24"/>
          <w:szCs w:val="24"/>
        </w:rPr>
        <w:t>Информация о привлечении экспертной комиссии: Эксперты не привлекались</w:t>
      </w:r>
      <w:r w:rsidR="00C9784E">
        <w:rPr>
          <w:rFonts w:ascii="Times New Roman" w:hAnsi="Times New Roman" w:cs="Times New Roman"/>
          <w:sz w:val="24"/>
          <w:szCs w:val="24"/>
        </w:rPr>
        <w:t>.</w:t>
      </w:r>
    </w:p>
    <w:p w:rsidR="00451D97" w:rsidRPr="00794697" w:rsidRDefault="005A2A63" w:rsidP="00BC25B3">
      <w:pPr>
        <w:spacing w:after="0"/>
        <w:ind w:firstLine="360"/>
        <w:jc w:val="both"/>
        <w:rPr>
          <w:rFonts w:ascii="Times New Roman" w:hAnsi="Times New Roman" w:cs="Times New Roman"/>
          <w:color w:val="FF0000"/>
          <w:sz w:val="24"/>
          <w:szCs w:val="24"/>
        </w:rPr>
      </w:pPr>
      <w:r w:rsidRPr="005D65A2">
        <w:rPr>
          <w:rFonts w:ascii="Times New Roman" w:hAnsi="Times New Roman" w:cs="Times New Roman"/>
          <w:sz w:val="24"/>
          <w:szCs w:val="24"/>
        </w:rPr>
        <w:lastRenderedPageBreak/>
        <w:t xml:space="preserve"> </w:t>
      </w:r>
      <w:r w:rsidR="00C46964" w:rsidRPr="005D65A2">
        <w:rPr>
          <w:rFonts w:ascii="Times New Roman" w:hAnsi="Times New Roman" w:cs="Times New Roman"/>
          <w:sz w:val="24"/>
          <w:szCs w:val="24"/>
        </w:rPr>
        <w:t xml:space="preserve">     </w:t>
      </w:r>
      <w:r w:rsidR="00640BCF">
        <w:rPr>
          <w:rFonts w:ascii="Times New Roman" w:hAnsi="Times New Roman" w:cs="Times New Roman"/>
          <w:sz w:val="24"/>
          <w:szCs w:val="24"/>
        </w:rPr>
        <w:t>9</w:t>
      </w:r>
      <w:r w:rsidR="00DC5E82" w:rsidRPr="0003740D">
        <w:rPr>
          <w:rFonts w:ascii="Times New Roman" w:hAnsi="Times New Roman" w:cs="Times New Roman"/>
          <w:color w:val="C00000"/>
          <w:sz w:val="24"/>
          <w:szCs w:val="24"/>
        </w:rPr>
        <w:t>.</w:t>
      </w:r>
      <w:r w:rsidR="00451D97" w:rsidRPr="0003740D">
        <w:rPr>
          <w:rFonts w:ascii="Times New Roman" w:hAnsi="Times New Roman" w:cs="Times New Roman"/>
          <w:color w:val="C00000"/>
          <w:sz w:val="24"/>
          <w:szCs w:val="24"/>
        </w:rPr>
        <w:t xml:space="preserve">     </w:t>
      </w:r>
      <w:proofErr w:type="spellStart"/>
      <w:r w:rsidR="00451D97" w:rsidRPr="0007530A">
        <w:rPr>
          <w:rFonts w:ascii="Times New Roman" w:hAnsi="Times New Roman" w:cs="Times New Roman"/>
          <w:sz w:val="24"/>
          <w:szCs w:val="24"/>
        </w:rPr>
        <w:t>Тендерлі</w:t>
      </w:r>
      <w:proofErr w:type="gramStart"/>
      <w:r w:rsidR="00451D97" w:rsidRPr="0007530A">
        <w:rPr>
          <w:rFonts w:ascii="Times New Roman" w:hAnsi="Times New Roman" w:cs="Times New Roman"/>
          <w:sz w:val="24"/>
          <w:szCs w:val="24"/>
        </w:rPr>
        <w:t>к</w:t>
      </w:r>
      <w:proofErr w:type="spellEnd"/>
      <w:proofErr w:type="gramEnd"/>
      <w:r w:rsidR="00451D97" w:rsidRPr="0007530A">
        <w:rPr>
          <w:rFonts w:ascii="Times New Roman" w:hAnsi="Times New Roman" w:cs="Times New Roman"/>
          <w:sz w:val="24"/>
          <w:szCs w:val="24"/>
        </w:rPr>
        <w:t xml:space="preserve"> комиссия нәтижелері </w:t>
      </w:r>
      <w:proofErr w:type="spellStart"/>
      <w:r w:rsidR="00451D97" w:rsidRPr="0007530A">
        <w:rPr>
          <w:rFonts w:ascii="Times New Roman" w:hAnsi="Times New Roman" w:cs="Times New Roman"/>
          <w:sz w:val="24"/>
          <w:szCs w:val="24"/>
        </w:rPr>
        <w:t>бойынша</w:t>
      </w:r>
      <w:proofErr w:type="spellEnd"/>
      <w:r w:rsidR="00451D97" w:rsidRPr="0007530A">
        <w:rPr>
          <w:rFonts w:ascii="Times New Roman" w:hAnsi="Times New Roman" w:cs="Times New Roman"/>
          <w:sz w:val="24"/>
          <w:szCs w:val="24"/>
        </w:rPr>
        <w:t xml:space="preserve"> өткізілген тендер ШЕШТІ:</w:t>
      </w:r>
    </w:p>
    <w:p w:rsidR="0007530A" w:rsidRDefault="00640BCF" w:rsidP="00BC25B3">
      <w:pPr>
        <w:ind w:firstLine="360"/>
        <w:rPr>
          <w:rFonts w:ascii="Times New Roman" w:hAnsi="Times New Roman" w:cs="Times New Roman"/>
          <w:sz w:val="24"/>
          <w:szCs w:val="24"/>
        </w:rPr>
      </w:pPr>
      <w:r w:rsidRPr="0007530A">
        <w:rPr>
          <w:rFonts w:ascii="Times New Roman" w:hAnsi="Times New Roman" w:cs="Times New Roman"/>
          <w:sz w:val="24"/>
          <w:szCs w:val="24"/>
        </w:rPr>
        <w:t>1.</w:t>
      </w:r>
      <w:r w:rsidR="0007530A" w:rsidRPr="00640BCF">
        <w:rPr>
          <w:rFonts w:ascii="Times New Roman" w:hAnsi="Times New Roman" w:cs="Times New Roman"/>
          <w:sz w:val="24"/>
          <w:szCs w:val="24"/>
        </w:rPr>
        <w:t xml:space="preserve">  ЛОТ № 1: </w:t>
      </w:r>
    </w:p>
    <w:p w:rsidR="000738A8" w:rsidRPr="000738A8" w:rsidRDefault="000738A8" w:rsidP="000738A8">
      <w:pPr>
        <w:autoSpaceDE w:val="0"/>
        <w:autoSpaceDN w:val="0"/>
        <w:adjustRightInd w:val="0"/>
        <w:spacing w:after="0" w:line="240" w:lineRule="auto"/>
        <w:ind w:firstLine="360"/>
        <w:rPr>
          <w:rFonts w:ascii="Times New Roman" w:hAnsi="Times New Roman" w:cs="Times New Roman"/>
          <w:sz w:val="24"/>
          <w:szCs w:val="24"/>
        </w:rPr>
      </w:pPr>
      <w:r w:rsidRPr="000738A8">
        <w:rPr>
          <w:rFonts w:ascii="Times New Roman" w:hAnsi="Times New Roman" w:cs="Times New Roman"/>
          <w:sz w:val="24"/>
          <w:szCs w:val="24"/>
        </w:rPr>
        <w:t xml:space="preserve">1) "Стандарт Мед" ЖШС </w:t>
      </w:r>
      <w:proofErr w:type="spellStart"/>
      <w:r w:rsidRPr="000738A8">
        <w:rPr>
          <w:rFonts w:ascii="Times New Roman" w:hAnsi="Times New Roman" w:cs="Times New Roman"/>
          <w:sz w:val="24"/>
          <w:szCs w:val="24"/>
        </w:rPr>
        <w:t>тендерлік</w:t>
      </w:r>
      <w:proofErr w:type="spellEnd"/>
      <w:r w:rsidRPr="000738A8">
        <w:rPr>
          <w:rFonts w:ascii="Times New Roman" w:hAnsi="Times New Roman" w:cs="Times New Roman"/>
          <w:sz w:val="24"/>
          <w:szCs w:val="24"/>
        </w:rPr>
        <w:t xml:space="preserve"> өтінімін қабылдамау 1. 7-тармаққа, 62-тармаққа сәйкес </w:t>
      </w:r>
      <w:proofErr w:type="gramStart"/>
      <w:r w:rsidRPr="000738A8">
        <w:rPr>
          <w:rFonts w:ascii="Times New Roman" w:hAnsi="Times New Roman" w:cs="Times New Roman"/>
          <w:sz w:val="24"/>
          <w:szCs w:val="24"/>
        </w:rPr>
        <w:t xml:space="preserve">( </w:t>
      </w:r>
      <w:proofErr w:type="gramEnd"/>
      <w:r w:rsidRPr="000738A8">
        <w:rPr>
          <w:rFonts w:ascii="Times New Roman" w:hAnsi="Times New Roman" w:cs="Times New Roman"/>
          <w:sz w:val="24"/>
          <w:szCs w:val="24"/>
        </w:rPr>
        <w:t xml:space="preserve">әлеуетті өнім берушінің </w:t>
      </w:r>
      <w:proofErr w:type="spellStart"/>
      <w:r w:rsidRPr="000738A8">
        <w:rPr>
          <w:rFonts w:ascii="Times New Roman" w:hAnsi="Times New Roman" w:cs="Times New Roman"/>
          <w:sz w:val="24"/>
          <w:szCs w:val="24"/>
        </w:rPr>
        <w:t>тендерлік</w:t>
      </w:r>
      <w:proofErr w:type="spellEnd"/>
      <w:r w:rsidRPr="000738A8">
        <w:rPr>
          <w:rFonts w:ascii="Times New Roman" w:hAnsi="Times New Roman" w:cs="Times New Roman"/>
          <w:sz w:val="24"/>
          <w:szCs w:val="24"/>
        </w:rPr>
        <w:t xml:space="preserve"> құжаттаманың және осы Қағидалардың </w:t>
      </w:r>
      <w:proofErr w:type="spellStart"/>
      <w:r w:rsidRPr="000738A8">
        <w:rPr>
          <w:rFonts w:ascii="Times New Roman" w:hAnsi="Times New Roman" w:cs="Times New Roman"/>
          <w:sz w:val="24"/>
          <w:szCs w:val="24"/>
        </w:rPr>
        <w:t>талаптарына</w:t>
      </w:r>
      <w:proofErr w:type="spellEnd"/>
      <w:r w:rsidRPr="000738A8">
        <w:rPr>
          <w:rFonts w:ascii="Times New Roman" w:hAnsi="Times New Roman" w:cs="Times New Roman"/>
          <w:sz w:val="24"/>
          <w:szCs w:val="24"/>
        </w:rPr>
        <w:t xml:space="preserve"> сәйкес </w:t>
      </w:r>
      <w:proofErr w:type="spellStart"/>
      <w:r w:rsidRPr="000738A8">
        <w:rPr>
          <w:rFonts w:ascii="Times New Roman" w:hAnsi="Times New Roman" w:cs="Times New Roman"/>
          <w:sz w:val="24"/>
          <w:szCs w:val="24"/>
        </w:rPr>
        <w:t>келмейтін</w:t>
      </w:r>
      <w:proofErr w:type="spellEnd"/>
      <w:r w:rsidRPr="000738A8">
        <w:rPr>
          <w:rFonts w:ascii="Times New Roman" w:hAnsi="Times New Roman" w:cs="Times New Roman"/>
          <w:sz w:val="24"/>
          <w:szCs w:val="24"/>
        </w:rPr>
        <w:t xml:space="preserve"> техникалық </w:t>
      </w:r>
      <w:proofErr w:type="spellStart"/>
      <w:r w:rsidRPr="000738A8">
        <w:rPr>
          <w:rFonts w:ascii="Times New Roman" w:hAnsi="Times New Roman" w:cs="Times New Roman"/>
          <w:sz w:val="24"/>
          <w:szCs w:val="24"/>
        </w:rPr>
        <w:t>ерекшелікті</w:t>
      </w:r>
      <w:proofErr w:type="spellEnd"/>
      <w:r w:rsidRPr="000738A8">
        <w:rPr>
          <w:rFonts w:ascii="Times New Roman" w:hAnsi="Times New Roman" w:cs="Times New Roman"/>
          <w:sz w:val="24"/>
          <w:szCs w:val="24"/>
        </w:rPr>
        <w:t xml:space="preserve"> ұсынуы). </w:t>
      </w:r>
    </w:p>
    <w:p w:rsidR="00F561E6" w:rsidRDefault="000738A8" w:rsidP="000738A8">
      <w:pPr>
        <w:autoSpaceDE w:val="0"/>
        <w:autoSpaceDN w:val="0"/>
        <w:adjustRightInd w:val="0"/>
        <w:spacing w:after="0" w:line="240" w:lineRule="auto"/>
        <w:ind w:firstLine="360"/>
        <w:rPr>
          <w:rFonts w:ascii="Times New Roman" w:hAnsi="Times New Roman" w:cs="Times New Roman"/>
          <w:sz w:val="24"/>
          <w:szCs w:val="24"/>
        </w:rPr>
      </w:pPr>
      <w:r>
        <w:rPr>
          <w:rFonts w:ascii="Times New Roman" w:hAnsi="Times New Roman" w:cs="Times New Roman"/>
          <w:sz w:val="24"/>
          <w:szCs w:val="24"/>
        </w:rPr>
        <w:t xml:space="preserve">2) </w:t>
      </w:r>
      <w:r w:rsidR="00F561E6" w:rsidRPr="00F561E6">
        <w:rPr>
          <w:rFonts w:ascii="Times New Roman" w:hAnsi="Times New Roman" w:cs="Times New Roman"/>
          <w:sz w:val="24"/>
          <w:szCs w:val="24"/>
        </w:rPr>
        <w:t xml:space="preserve">Тендер жеңімпазы </w:t>
      </w:r>
      <w:proofErr w:type="spellStart"/>
      <w:r w:rsidR="00F561E6" w:rsidRPr="00F561E6">
        <w:rPr>
          <w:rFonts w:ascii="Times New Roman" w:hAnsi="Times New Roman" w:cs="Times New Roman"/>
          <w:sz w:val="24"/>
          <w:szCs w:val="24"/>
        </w:rPr>
        <w:t>деп</w:t>
      </w:r>
      <w:proofErr w:type="spellEnd"/>
      <w:r w:rsidR="00F561E6" w:rsidRPr="00F561E6">
        <w:rPr>
          <w:rFonts w:ascii="Times New Roman" w:hAnsi="Times New Roman" w:cs="Times New Roman"/>
          <w:sz w:val="24"/>
          <w:szCs w:val="24"/>
        </w:rPr>
        <w:t xml:space="preserve"> </w:t>
      </w:r>
      <w:proofErr w:type="spellStart"/>
      <w:r w:rsidR="00F561E6" w:rsidRPr="00F561E6">
        <w:rPr>
          <w:rFonts w:ascii="Times New Roman" w:hAnsi="Times New Roman" w:cs="Times New Roman"/>
          <w:sz w:val="24"/>
          <w:szCs w:val="24"/>
        </w:rPr>
        <w:t>танылсын</w:t>
      </w:r>
      <w:proofErr w:type="spellEnd"/>
      <w:r w:rsidR="00F561E6" w:rsidRPr="00F561E6">
        <w:t xml:space="preserve"> </w:t>
      </w:r>
      <w:r w:rsidR="00F561E6" w:rsidRPr="00F561E6">
        <w:rPr>
          <w:rFonts w:ascii="Times New Roman" w:hAnsi="Times New Roman" w:cs="Times New Roman"/>
          <w:sz w:val="24"/>
          <w:szCs w:val="24"/>
        </w:rPr>
        <w:t xml:space="preserve">"Регион Мед Сервис" </w:t>
      </w:r>
      <w:proofErr w:type="gramStart"/>
      <w:r w:rsidR="00F561E6" w:rsidRPr="00F561E6">
        <w:rPr>
          <w:rFonts w:ascii="Times New Roman" w:hAnsi="Times New Roman" w:cs="Times New Roman"/>
          <w:sz w:val="24"/>
          <w:szCs w:val="24"/>
        </w:rPr>
        <w:t>ЖШС</w:t>
      </w:r>
      <w:proofErr w:type="gramEnd"/>
      <w:r w:rsidR="00F561E6" w:rsidRPr="00F561E6">
        <w:rPr>
          <w:rFonts w:ascii="Times New Roman" w:hAnsi="Times New Roman" w:cs="Times New Roman"/>
          <w:sz w:val="24"/>
          <w:szCs w:val="24"/>
        </w:rPr>
        <w:t xml:space="preserve"> қағидалардың 66-тармағына сәйкес (лот </w:t>
      </w:r>
      <w:proofErr w:type="spellStart"/>
      <w:r w:rsidR="00F561E6" w:rsidRPr="00F561E6">
        <w:rPr>
          <w:rFonts w:ascii="Times New Roman" w:hAnsi="Times New Roman" w:cs="Times New Roman"/>
          <w:sz w:val="24"/>
          <w:szCs w:val="24"/>
        </w:rPr>
        <w:t>бойынша</w:t>
      </w:r>
      <w:proofErr w:type="spellEnd"/>
      <w:r w:rsidR="00F561E6" w:rsidRPr="00F561E6">
        <w:rPr>
          <w:rFonts w:ascii="Times New Roman" w:hAnsi="Times New Roman" w:cs="Times New Roman"/>
          <w:sz w:val="24"/>
          <w:szCs w:val="24"/>
        </w:rPr>
        <w:t xml:space="preserve"> бәсекелестік болмаған </w:t>
      </w:r>
      <w:proofErr w:type="spellStart"/>
      <w:r w:rsidR="00F561E6" w:rsidRPr="00F561E6">
        <w:rPr>
          <w:rFonts w:ascii="Times New Roman" w:hAnsi="Times New Roman" w:cs="Times New Roman"/>
          <w:sz w:val="24"/>
          <w:szCs w:val="24"/>
        </w:rPr>
        <w:t>кезде</w:t>
      </w:r>
      <w:proofErr w:type="spellEnd"/>
      <w:r w:rsidR="00F561E6" w:rsidRPr="00F561E6">
        <w:rPr>
          <w:rFonts w:ascii="Times New Roman" w:hAnsi="Times New Roman" w:cs="Times New Roman"/>
          <w:sz w:val="24"/>
          <w:szCs w:val="24"/>
        </w:rPr>
        <w:t xml:space="preserve"> </w:t>
      </w:r>
      <w:proofErr w:type="spellStart"/>
      <w:r w:rsidR="00F561E6" w:rsidRPr="00F561E6">
        <w:rPr>
          <w:rFonts w:ascii="Times New Roman" w:hAnsi="Times New Roman" w:cs="Times New Roman"/>
          <w:sz w:val="24"/>
          <w:szCs w:val="24"/>
        </w:rPr>
        <w:t>немесе</w:t>
      </w:r>
      <w:proofErr w:type="spellEnd"/>
      <w:r w:rsidR="00F561E6" w:rsidRPr="00F561E6">
        <w:rPr>
          <w:rFonts w:ascii="Times New Roman" w:hAnsi="Times New Roman" w:cs="Times New Roman"/>
          <w:sz w:val="24"/>
          <w:szCs w:val="24"/>
        </w:rPr>
        <w:t xml:space="preserve"> лот </w:t>
      </w:r>
      <w:proofErr w:type="spellStart"/>
      <w:r w:rsidR="00F561E6" w:rsidRPr="00F561E6">
        <w:rPr>
          <w:rFonts w:ascii="Times New Roman" w:hAnsi="Times New Roman" w:cs="Times New Roman"/>
          <w:sz w:val="24"/>
          <w:szCs w:val="24"/>
        </w:rPr>
        <w:t>бойынша</w:t>
      </w:r>
      <w:proofErr w:type="spellEnd"/>
      <w:r w:rsidR="00F561E6" w:rsidRPr="00F561E6">
        <w:rPr>
          <w:rFonts w:ascii="Times New Roman" w:hAnsi="Times New Roman" w:cs="Times New Roman"/>
          <w:sz w:val="24"/>
          <w:szCs w:val="24"/>
        </w:rPr>
        <w:t xml:space="preserve"> бәсекелестердің </w:t>
      </w:r>
      <w:proofErr w:type="spellStart"/>
      <w:r w:rsidR="00F561E6" w:rsidRPr="00F561E6">
        <w:rPr>
          <w:rFonts w:ascii="Times New Roman" w:hAnsi="Times New Roman" w:cs="Times New Roman"/>
          <w:sz w:val="24"/>
          <w:szCs w:val="24"/>
        </w:rPr>
        <w:t>тендерлік</w:t>
      </w:r>
      <w:proofErr w:type="spellEnd"/>
      <w:r w:rsidR="00F561E6" w:rsidRPr="00F561E6">
        <w:rPr>
          <w:rFonts w:ascii="Times New Roman" w:hAnsi="Times New Roman" w:cs="Times New Roman"/>
          <w:sz w:val="24"/>
          <w:szCs w:val="24"/>
        </w:rPr>
        <w:t xml:space="preserve"> өтінімдері қабылданбаған </w:t>
      </w:r>
      <w:proofErr w:type="spellStart"/>
      <w:r w:rsidR="00F561E6" w:rsidRPr="00F561E6">
        <w:rPr>
          <w:rFonts w:ascii="Times New Roman" w:hAnsi="Times New Roman" w:cs="Times New Roman"/>
          <w:sz w:val="24"/>
          <w:szCs w:val="24"/>
        </w:rPr>
        <w:t>кезде</w:t>
      </w:r>
      <w:proofErr w:type="spellEnd"/>
      <w:r w:rsidR="00F561E6" w:rsidRPr="00F561E6">
        <w:rPr>
          <w:rFonts w:ascii="Times New Roman" w:hAnsi="Times New Roman" w:cs="Times New Roman"/>
          <w:sz w:val="24"/>
          <w:szCs w:val="24"/>
        </w:rPr>
        <w:t xml:space="preserve"> </w:t>
      </w:r>
      <w:proofErr w:type="spellStart"/>
      <w:r w:rsidR="00F561E6" w:rsidRPr="00F561E6">
        <w:rPr>
          <w:rFonts w:ascii="Times New Roman" w:hAnsi="Times New Roman" w:cs="Times New Roman"/>
          <w:sz w:val="24"/>
          <w:szCs w:val="24"/>
        </w:rPr>
        <w:t>тендерлік</w:t>
      </w:r>
      <w:proofErr w:type="spellEnd"/>
      <w:r w:rsidR="00F561E6" w:rsidRPr="00F561E6">
        <w:rPr>
          <w:rFonts w:ascii="Times New Roman" w:hAnsi="Times New Roman" w:cs="Times New Roman"/>
          <w:sz w:val="24"/>
          <w:szCs w:val="24"/>
        </w:rPr>
        <w:t xml:space="preserve"> өтінімі </w:t>
      </w:r>
      <w:proofErr w:type="spellStart"/>
      <w:r w:rsidR="00F561E6" w:rsidRPr="00F561E6">
        <w:rPr>
          <w:rFonts w:ascii="Times New Roman" w:hAnsi="Times New Roman" w:cs="Times New Roman"/>
          <w:sz w:val="24"/>
          <w:szCs w:val="24"/>
        </w:rPr>
        <w:t>тендерлік</w:t>
      </w:r>
      <w:proofErr w:type="spellEnd"/>
      <w:r w:rsidR="00F561E6" w:rsidRPr="00F561E6">
        <w:rPr>
          <w:rFonts w:ascii="Times New Roman" w:hAnsi="Times New Roman" w:cs="Times New Roman"/>
          <w:sz w:val="24"/>
          <w:szCs w:val="24"/>
        </w:rPr>
        <w:t xml:space="preserve"> комиссия </w:t>
      </w:r>
      <w:proofErr w:type="spellStart"/>
      <w:r w:rsidR="00F561E6" w:rsidRPr="00F561E6">
        <w:rPr>
          <w:rFonts w:ascii="Times New Roman" w:hAnsi="Times New Roman" w:cs="Times New Roman"/>
          <w:sz w:val="24"/>
          <w:szCs w:val="24"/>
        </w:rPr>
        <w:t>хабарландыру</w:t>
      </w:r>
      <w:proofErr w:type="spellEnd"/>
      <w:r w:rsidR="00F561E6" w:rsidRPr="00F561E6">
        <w:rPr>
          <w:rFonts w:ascii="Times New Roman" w:hAnsi="Times New Roman" w:cs="Times New Roman"/>
          <w:sz w:val="24"/>
          <w:szCs w:val="24"/>
        </w:rPr>
        <w:t xml:space="preserve"> </w:t>
      </w:r>
      <w:proofErr w:type="spellStart"/>
      <w:r w:rsidR="00F561E6" w:rsidRPr="00F561E6">
        <w:rPr>
          <w:rFonts w:ascii="Times New Roman" w:hAnsi="Times New Roman" w:cs="Times New Roman"/>
          <w:sz w:val="24"/>
          <w:szCs w:val="24"/>
        </w:rPr>
        <w:t>шарттары</w:t>
      </w:r>
      <w:proofErr w:type="spellEnd"/>
      <w:r w:rsidR="00F561E6" w:rsidRPr="00F561E6">
        <w:rPr>
          <w:rFonts w:ascii="Times New Roman" w:hAnsi="Times New Roman" w:cs="Times New Roman"/>
          <w:sz w:val="24"/>
          <w:szCs w:val="24"/>
        </w:rPr>
        <w:t xml:space="preserve"> мен осы қағидалардың </w:t>
      </w:r>
      <w:proofErr w:type="spellStart"/>
      <w:r w:rsidR="00F561E6" w:rsidRPr="00F561E6">
        <w:rPr>
          <w:rFonts w:ascii="Times New Roman" w:hAnsi="Times New Roman" w:cs="Times New Roman"/>
          <w:sz w:val="24"/>
          <w:szCs w:val="24"/>
        </w:rPr>
        <w:t>талаптарына</w:t>
      </w:r>
      <w:proofErr w:type="spellEnd"/>
      <w:r w:rsidR="00F561E6" w:rsidRPr="00F561E6">
        <w:rPr>
          <w:rFonts w:ascii="Times New Roman" w:hAnsi="Times New Roman" w:cs="Times New Roman"/>
          <w:sz w:val="24"/>
          <w:szCs w:val="24"/>
        </w:rPr>
        <w:t xml:space="preserve"> сәйкес </w:t>
      </w:r>
      <w:proofErr w:type="spellStart"/>
      <w:r w:rsidR="00F561E6" w:rsidRPr="00F561E6">
        <w:rPr>
          <w:rFonts w:ascii="Times New Roman" w:hAnsi="Times New Roman" w:cs="Times New Roman"/>
          <w:sz w:val="24"/>
          <w:szCs w:val="24"/>
        </w:rPr>
        <w:t>келетін</w:t>
      </w:r>
      <w:proofErr w:type="spellEnd"/>
      <w:r w:rsidR="00F561E6" w:rsidRPr="00F561E6">
        <w:rPr>
          <w:rFonts w:ascii="Times New Roman" w:hAnsi="Times New Roman" w:cs="Times New Roman"/>
          <w:sz w:val="24"/>
          <w:szCs w:val="24"/>
        </w:rPr>
        <w:t xml:space="preserve"> жалғыз </w:t>
      </w:r>
      <w:proofErr w:type="spellStart"/>
      <w:r w:rsidR="00F561E6" w:rsidRPr="00F561E6">
        <w:rPr>
          <w:rFonts w:ascii="Times New Roman" w:hAnsi="Times New Roman" w:cs="Times New Roman"/>
          <w:sz w:val="24"/>
          <w:szCs w:val="24"/>
        </w:rPr>
        <w:t>деп</w:t>
      </w:r>
      <w:proofErr w:type="spellEnd"/>
      <w:r w:rsidR="00F561E6" w:rsidRPr="00F561E6">
        <w:rPr>
          <w:rFonts w:ascii="Times New Roman" w:hAnsi="Times New Roman" w:cs="Times New Roman"/>
          <w:sz w:val="24"/>
          <w:szCs w:val="24"/>
        </w:rPr>
        <w:t xml:space="preserve"> таныған әлеуетті өнім </w:t>
      </w:r>
      <w:proofErr w:type="spellStart"/>
      <w:r w:rsidR="00F561E6" w:rsidRPr="00F561E6">
        <w:rPr>
          <w:rFonts w:ascii="Times New Roman" w:hAnsi="Times New Roman" w:cs="Times New Roman"/>
          <w:sz w:val="24"/>
          <w:szCs w:val="24"/>
        </w:rPr>
        <w:t>беруші</w:t>
      </w:r>
      <w:proofErr w:type="spellEnd"/>
      <w:r w:rsidR="00F561E6" w:rsidRPr="00F561E6">
        <w:rPr>
          <w:rFonts w:ascii="Times New Roman" w:hAnsi="Times New Roman" w:cs="Times New Roman"/>
          <w:sz w:val="24"/>
          <w:szCs w:val="24"/>
        </w:rPr>
        <w:t xml:space="preserve"> тендердің жеңімпазы </w:t>
      </w:r>
      <w:proofErr w:type="spellStart"/>
      <w:r w:rsidR="00F561E6" w:rsidRPr="00F561E6">
        <w:rPr>
          <w:rFonts w:ascii="Times New Roman" w:hAnsi="Times New Roman" w:cs="Times New Roman"/>
          <w:sz w:val="24"/>
          <w:szCs w:val="24"/>
        </w:rPr>
        <w:t>болып</w:t>
      </w:r>
      <w:proofErr w:type="spellEnd"/>
      <w:r w:rsidR="00F561E6" w:rsidRPr="00F561E6">
        <w:rPr>
          <w:rFonts w:ascii="Times New Roman" w:hAnsi="Times New Roman" w:cs="Times New Roman"/>
          <w:sz w:val="24"/>
          <w:szCs w:val="24"/>
        </w:rPr>
        <w:t xml:space="preserve"> </w:t>
      </w:r>
      <w:proofErr w:type="spellStart"/>
      <w:r w:rsidR="00F561E6" w:rsidRPr="00F561E6">
        <w:rPr>
          <w:rFonts w:ascii="Times New Roman" w:hAnsi="Times New Roman" w:cs="Times New Roman"/>
          <w:sz w:val="24"/>
          <w:szCs w:val="24"/>
        </w:rPr>
        <w:t>танылады</w:t>
      </w:r>
      <w:proofErr w:type="spellEnd"/>
      <w:r w:rsidR="00F561E6" w:rsidRPr="00F561E6">
        <w:rPr>
          <w:rFonts w:ascii="Times New Roman" w:hAnsi="Times New Roman" w:cs="Times New Roman"/>
          <w:sz w:val="24"/>
          <w:szCs w:val="24"/>
        </w:rPr>
        <w:t>).</w:t>
      </w:r>
    </w:p>
    <w:p w:rsidR="000738A8" w:rsidRPr="000738A8" w:rsidRDefault="000738A8" w:rsidP="000738A8">
      <w:pPr>
        <w:autoSpaceDE w:val="0"/>
        <w:autoSpaceDN w:val="0"/>
        <w:adjustRightInd w:val="0"/>
        <w:spacing w:after="0" w:line="240" w:lineRule="auto"/>
        <w:ind w:firstLine="360"/>
        <w:rPr>
          <w:rFonts w:ascii="Times New Roman" w:hAnsi="Times New Roman" w:cs="Times New Roman"/>
          <w:sz w:val="24"/>
          <w:szCs w:val="24"/>
        </w:rPr>
      </w:pPr>
      <w:r w:rsidRPr="000738A8">
        <w:rPr>
          <w:rFonts w:ascii="Times New Roman" w:hAnsi="Times New Roman" w:cs="Times New Roman"/>
          <w:sz w:val="24"/>
          <w:szCs w:val="24"/>
        </w:rPr>
        <w:t xml:space="preserve">3) "ТАН-СС" ЖШС </w:t>
      </w:r>
      <w:proofErr w:type="spellStart"/>
      <w:r w:rsidRPr="000738A8">
        <w:rPr>
          <w:rFonts w:ascii="Times New Roman" w:hAnsi="Times New Roman" w:cs="Times New Roman"/>
          <w:sz w:val="24"/>
          <w:szCs w:val="24"/>
        </w:rPr>
        <w:t>тендерлік</w:t>
      </w:r>
      <w:proofErr w:type="spellEnd"/>
      <w:r w:rsidRPr="000738A8">
        <w:rPr>
          <w:rFonts w:ascii="Times New Roman" w:hAnsi="Times New Roman" w:cs="Times New Roman"/>
          <w:sz w:val="24"/>
          <w:szCs w:val="24"/>
        </w:rPr>
        <w:t xml:space="preserve"> өтінімін қабылдамау 1. 1-тармаққа, 62-тармаққа сәйкес </w:t>
      </w:r>
      <w:proofErr w:type="gramStart"/>
      <w:r w:rsidRPr="000738A8">
        <w:rPr>
          <w:rFonts w:ascii="Times New Roman" w:hAnsi="Times New Roman" w:cs="Times New Roman"/>
          <w:sz w:val="24"/>
          <w:szCs w:val="24"/>
        </w:rPr>
        <w:t xml:space="preserve">( </w:t>
      </w:r>
      <w:proofErr w:type="gramEnd"/>
      <w:r w:rsidRPr="000738A8">
        <w:rPr>
          <w:rFonts w:ascii="Times New Roman" w:hAnsi="Times New Roman" w:cs="Times New Roman"/>
          <w:sz w:val="24"/>
          <w:szCs w:val="24"/>
        </w:rPr>
        <w:t xml:space="preserve">осы Қағидалардың </w:t>
      </w:r>
      <w:proofErr w:type="spellStart"/>
      <w:r w:rsidRPr="000738A8">
        <w:rPr>
          <w:rFonts w:ascii="Times New Roman" w:hAnsi="Times New Roman" w:cs="Times New Roman"/>
          <w:sz w:val="24"/>
          <w:szCs w:val="24"/>
        </w:rPr>
        <w:t>шарттарына</w:t>
      </w:r>
      <w:proofErr w:type="spellEnd"/>
      <w:r w:rsidRPr="000738A8">
        <w:rPr>
          <w:rFonts w:ascii="Times New Roman" w:hAnsi="Times New Roman" w:cs="Times New Roman"/>
          <w:sz w:val="24"/>
          <w:szCs w:val="24"/>
        </w:rPr>
        <w:t xml:space="preserve"> сәйкес </w:t>
      </w:r>
      <w:proofErr w:type="spellStart"/>
      <w:r w:rsidRPr="000738A8">
        <w:rPr>
          <w:rFonts w:ascii="Times New Roman" w:hAnsi="Times New Roman" w:cs="Times New Roman"/>
          <w:sz w:val="24"/>
          <w:szCs w:val="24"/>
        </w:rPr>
        <w:t>тендерлік</w:t>
      </w:r>
      <w:proofErr w:type="spellEnd"/>
      <w:r w:rsidRPr="000738A8">
        <w:rPr>
          <w:rFonts w:ascii="Times New Roman" w:hAnsi="Times New Roman" w:cs="Times New Roman"/>
          <w:sz w:val="24"/>
          <w:szCs w:val="24"/>
        </w:rPr>
        <w:t xml:space="preserve"> өтінімді </w:t>
      </w:r>
      <w:proofErr w:type="spellStart"/>
      <w:r w:rsidRPr="000738A8">
        <w:rPr>
          <w:rFonts w:ascii="Times New Roman" w:hAnsi="Times New Roman" w:cs="Times New Roman"/>
          <w:sz w:val="24"/>
          <w:szCs w:val="24"/>
        </w:rPr>
        <w:t>кепілдік</w:t>
      </w:r>
      <w:proofErr w:type="spellEnd"/>
      <w:r w:rsidRPr="000738A8">
        <w:rPr>
          <w:rFonts w:ascii="Times New Roman" w:hAnsi="Times New Roman" w:cs="Times New Roman"/>
          <w:sz w:val="24"/>
          <w:szCs w:val="24"/>
        </w:rPr>
        <w:t xml:space="preserve"> қамтамасыз </w:t>
      </w:r>
      <w:proofErr w:type="spellStart"/>
      <w:r w:rsidRPr="000738A8">
        <w:rPr>
          <w:rFonts w:ascii="Times New Roman" w:hAnsi="Times New Roman" w:cs="Times New Roman"/>
          <w:sz w:val="24"/>
          <w:szCs w:val="24"/>
        </w:rPr>
        <w:t>етуді</w:t>
      </w:r>
      <w:proofErr w:type="spellEnd"/>
      <w:r w:rsidRPr="000738A8">
        <w:rPr>
          <w:rFonts w:ascii="Times New Roman" w:hAnsi="Times New Roman" w:cs="Times New Roman"/>
          <w:sz w:val="24"/>
          <w:szCs w:val="24"/>
        </w:rPr>
        <w:t xml:space="preserve"> ұсынбау).  2. 7-тармаққа, 62-тармаққа сәйкес ( әлеуетті өнім берушінің </w:t>
      </w:r>
      <w:proofErr w:type="spellStart"/>
      <w:r w:rsidRPr="000738A8">
        <w:rPr>
          <w:rFonts w:ascii="Times New Roman" w:hAnsi="Times New Roman" w:cs="Times New Roman"/>
          <w:sz w:val="24"/>
          <w:szCs w:val="24"/>
        </w:rPr>
        <w:t>тендерлік</w:t>
      </w:r>
      <w:proofErr w:type="spellEnd"/>
      <w:r w:rsidRPr="000738A8">
        <w:rPr>
          <w:rFonts w:ascii="Times New Roman" w:hAnsi="Times New Roman" w:cs="Times New Roman"/>
          <w:sz w:val="24"/>
          <w:szCs w:val="24"/>
        </w:rPr>
        <w:t xml:space="preserve"> құжаттаманың және осы Қағидалардың </w:t>
      </w:r>
      <w:proofErr w:type="spellStart"/>
      <w:r w:rsidRPr="000738A8">
        <w:rPr>
          <w:rFonts w:ascii="Times New Roman" w:hAnsi="Times New Roman" w:cs="Times New Roman"/>
          <w:sz w:val="24"/>
          <w:szCs w:val="24"/>
        </w:rPr>
        <w:t>талаптарына</w:t>
      </w:r>
      <w:proofErr w:type="spellEnd"/>
      <w:r w:rsidRPr="000738A8">
        <w:rPr>
          <w:rFonts w:ascii="Times New Roman" w:hAnsi="Times New Roman" w:cs="Times New Roman"/>
          <w:sz w:val="24"/>
          <w:szCs w:val="24"/>
        </w:rPr>
        <w:t xml:space="preserve"> сәйкес </w:t>
      </w:r>
      <w:proofErr w:type="spellStart"/>
      <w:r w:rsidRPr="000738A8">
        <w:rPr>
          <w:rFonts w:ascii="Times New Roman" w:hAnsi="Times New Roman" w:cs="Times New Roman"/>
          <w:sz w:val="24"/>
          <w:szCs w:val="24"/>
        </w:rPr>
        <w:t>келмейтін</w:t>
      </w:r>
      <w:proofErr w:type="spellEnd"/>
      <w:r w:rsidRPr="000738A8">
        <w:rPr>
          <w:rFonts w:ascii="Times New Roman" w:hAnsi="Times New Roman" w:cs="Times New Roman"/>
          <w:sz w:val="24"/>
          <w:szCs w:val="24"/>
        </w:rPr>
        <w:t xml:space="preserve"> техникалық </w:t>
      </w:r>
      <w:proofErr w:type="spellStart"/>
      <w:proofErr w:type="gramStart"/>
      <w:r w:rsidRPr="000738A8">
        <w:rPr>
          <w:rFonts w:ascii="Times New Roman" w:hAnsi="Times New Roman" w:cs="Times New Roman"/>
          <w:sz w:val="24"/>
          <w:szCs w:val="24"/>
        </w:rPr>
        <w:t>ерекшелікті</w:t>
      </w:r>
      <w:proofErr w:type="spellEnd"/>
      <w:r w:rsidRPr="000738A8">
        <w:rPr>
          <w:rFonts w:ascii="Times New Roman" w:hAnsi="Times New Roman" w:cs="Times New Roman"/>
          <w:sz w:val="24"/>
          <w:szCs w:val="24"/>
        </w:rPr>
        <w:t xml:space="preserve"> ұсынуы).</w:t>
      </w:r>
      <w:proofErr w:type="gramEnd"/>
    </w:p>
    <w:p w:rsidR="000738A8" w:rsidRDefault="000738A8" w:rsidP="000738A8">
      <w:pPr>
        <w:autoSpaceDE w:val="0"/>
        <w:autoSpaceDN w:val="0"/>
        <w:adjustRightInd w:val="0"/>
        <w:spacing w:after="0" w:line="240" w:lineRule="auto"/>
        <w:ind w:firstLine="360"/>
        <w:rPr>
          <w:rFonts w:ascii="Times New Roman" w:hAnsi="Times New Roman" w:cs="Times New Roman"/>
          <w:color w:val="C00000"/>
          <w:sz w:val="24"/>
          <w:szCs w:val="24"/>
        </w:rPr>
      </w:pPr>
    </w:p>
    <w:p w:rsidR="00451D97" w:rsidRPr="00C9784E" w:rsidRDefault="00451D97" w:rsidP="000738A8">
      <w:pPr>
        <w:autoSpaceDE w:val="0"/>
        <w:autoSpaceDN w:val="0"/>
        <w:adjustRightInd w:val="0"/>
        <w:spacing w:after="0" w:line="240" w:lineRule="auto"/>
        <w:ind w:firstLine="360"/>
        <w:rPr>
          <w:rFonts w:ascii="Times New Roman" w:hAnsi="Times New Roman" w:cs="Times New Roman"/>
          <w:sz w:val="24"/>
          <w:szCs w:val="24"/>
        </w:rPr>
      </w:pPr>
      <w:r w:rsidRPr="005D65A2">
        <w:rPr>
          <w:rFonts w:ascii="Times New Roman" w:hAnsi="Times New Roman" w:cs="Times New Roman"/>
          <w:sz w:val="24"/>
          <w:szCs w:val="24"/>
        </w:rPr>
        <w:t xml:space="preserve">Тендерная комиссия по результатам проведенного тендера </w:t>
      </w:r>
      <w:r w:rsidRPr="00C9784E">
        <w:rPr>
          <w:rFonts w:ascii="Times New Roman" w:hAnsi="Times New Roman" w:cs="Times New Roman"/>
          <w:sz w:val="24"/>
          <w:szCs w:val="24"/>
        </w:rPr>
        <w:t>РЕШИЛА:</w:t>
      </w:r>
    </w:p>
    <w:p w:rsidR="002E0026" w:rsidRDefault="00041412" w:rsidP="00BC25B3">
      <w:pPr>
        <w:ind w:firstLine="360"/>
        <w:rPr>
          <w:rFonts w:ascii="Times New Roman" w:hAnsi="Times New Roman" w:cs="Times New Roman"/>
          <w:sz w:val="24"/>
          <w:szCs w:val="24"/>
        </w:rPr>
      </w:pPr>
      <w:r>
        <w:rPr>
          <w:rFonts w:ascii="Times New Roman" w:hAnsi="Times New Roman" w:cs="Times New Roman"/>
          <w:sz w:val="24"/>
          <w:szCs w:val="24"/>
        </w:rPr>
        <w:t xml:space="preserve"> </w:t>
      </w:r>
      <w:r w:rsidR="0003740D" w:rsidRPr="00640BCF">
        <w:rPr>
          <w:rFonts w:ascii="Times New Roman" w:hAnsi="Times New Roman" w:cs="Times New Roman"/>
          <w:sz w:val="24"/>
          <w:szCs w:val="24"/>
        </w:rPr>
        <w:t xml:space="preserve">1. </w:t>
      </w:r>
      <w:r w:rsidR="005D65A2" w:rsidRPr="00640BCF">
        <w:rPr>
          <w:rFonts w:ascii="Times New Roman" w:hAnsi="Times New Roman" w:cs="Times New Roman"/>
          <w:sz w:val="24"/>
          <w:szCs w:val="24"/>
        </w:rPr>
        <w:t xml:space="preserve"> </w:t>
      </w:r>
      <w:r w:rsidR="007A43FA" w:rsidRPr="00640BCF">
        <w:rPr>
          <w:rFonts w:ascii="Times New Roman" w:hAnsi="Times New Roman" w:cs="Times New Roman"/>
          <w:sz w:val="24"/>
          <w:szCs w:val="24"/>
        </w:rPr>
        <w:t xml:space="preserve">ЛОТ № 1: </w:t>
      </w:r>
    </w:p>
    <w:p w:rsidR="007A43FA" w:rsidRDefault="0003740D" w:rsidP="00BC25B3">
      <w:pPr>
        <w:spacing w:after="0"/>
        <w:ind w:firstLine="360"/>
        <w:rPr>
          <w:rFonts w:ascii="Times New Roman" w:hAnsi="Times New Roman" w:cs="Times New Roman"/>
          <w:sz w:val="24"/>
          <w:szCs w:val="24"/>
          <w:lang w:val="kk-KZ"/>
        </w:rPr>
      </w:pPr>
      <w:r w:rsidRPr="00640BCF">
        <w:rPr>
          <w:rFonts w:ascii="Times New Roman" w:hAnsi="Times New Roman" w:cs="Times New Roman"/>
          <w:sz w:val="24"/>
          <w:szCs w:val="24"/>
        </w:rPr>
        <w:t xml:space="preserve">1) </w:t>
      </w:r>
      <w:r w:rsidR="00616E84" w:rsidRPr="00640BCF">
        <w:rPr>
          <w:rFonts w:ascii="Times New Roman" w:hAnsi="Times New Roman" w:cs="Times New Roman"/>
          <w:sz w:val="24"/>
          <w:szCs w:val="24"/>
        </w:rPr>
        <w:t xml:space="preserve">Отклонить тендерную заявку </w:t>
      </w:r>
      <w:r w:rsidRPr="00640BCF">
        <w:rPr>
          <w:rFonts w:ascii="Times New Roman" w:hAnsi="Times New Roman" w:cs="Times New Roman"/>
          <w:sz w:val="24"/>
          <w:szCs w:val="24"/>
        </w:rPr>
        <w:t>ТОО «</w:t>
      </w:r>
      <w:r w:rsidR="002E0993">
        <w:rPr>
          <w:rFonts w:ascii="Times New Roman" w:hAnsi="Times New Roman" w:cs="Times New Roman"/>
          <w:sz w:val="24"/>
          <w:szCs w:val="24"/>
        </w:rPr>
        <w:t>Стандарт Мед</w:t>
      </w:r>
      <w:r w:rsidRPr="00640BCF">
        <w:rPr>
          <w:rFonts w:ascii="Times New Roman" w:hAnsi="Times New Roman" w:cs="Times New Roman"/>
          <w:sz w:val="24"/>
          <w:szCs w:val="24"/>
        </w:rPr>
        <w:t xml:space="preserve">» </w:t>
      </w:r>
      <w:r w:rsidR="002E0026">
        <w:rPr>
          <w:rFonts w:ascii="Times New Roman" w:hAnsi="Times New Roman" w:cs="Times New Roman"/>
          <w:sz w:val="24"/>
          <w:szCs w:val="24"/>
        </w:rPr>
        <w:t xml:space="preserve">1. </w:t>
      </w:r>
      <w:r w:rsidR="002E0026">
        <w:rPr>
          <w:rFonts w:ascii="Times New Roman" w:hAnsi="Times New Roman" w:cs="Times New Roman"/>
          <w:sz w:val="24"/>
          <w:szCs w:val="24"/>
          <w:lang w:val="kk-KZ"/>
        </w:rPr>
        <w:t>В</w:t>
      </w:r>
      <w:r w:rsidR="00616E84" w:rsidRPr="00640BCF">
        <w:rPr>
          <w:rFonts w:ascii="Times New Roman" w:hAnsi="Times New Roman" w:cs="Times New Roman"/>
          <w:sz w:val="24"/>
          <w:szCs w:val="24"/>
        </w:rPr>
        <w:t xml:space="preserve"> соответствии с </w:t>
      </w:r>
      <w:proofErr w:type="spellStart"/>
      <w:r w:rsidR="00616E84" w:rsidRPr="00640BCF">
        <w:rPr>
          <w:rFonts w:ascii="Times New Roman" w:hAnsi="Times New Roman" w:cs="Times New Roman"/>
          <w:sz w:val="24"/>
          <w:szCs w:val="24"/>
        </w:rPr>
        <w:t>п</w:t>
      </w:r>
      <w:proofErr w:type="spellEnd"/>
      <w:r w:rsidR="00616E84" w:rsidRPr="00640BCF">
        <w:rPr>
          <w:rFonts w:ascii="Times New Roman" w:hAnsi="Times New Roman" w:cs="Times New Roman"/>
          <w:sz w:val="24"/>
          <w:szCs w:val="24"/>
        </w:rPr>
        <w:t>/</w:t>
      </w:r>
      <w:proofErr w:type="spellStart"/>
      <w:r w:rsidR="00616E84" w:rsidRPr="00640BCF">
        <w:rPr>
          <w:rFonts w:ascii="Times New Roman" w:hAnsi="Times New Roman" w:cs="Times New Roman"/>
          <w:sz w:val="24"/>
          <w:szCs w:val="24"/>
        </w:rPr>
        <w:t>п</w:t>
      </w:r>
      <w:proofErr w:type="spellEnd"/>
      <w:r w:rsidR="00616E84" w:rsidRPr="00640BCF">
        <w:rPr>
          <w:rFonts w:ascii="Times New Roman" w:hAnsi="Times New Roman" w:cs="Times New Roman"/>
          <w:sz w:val="24"/>
          <w:szCs w:val="24"/>
        </w:rPr>
        <w:t xml:space="preserve"> 7, </w:t>
      </w:r>
      <w:proofErr w:type="spellStart"/>
      <w:r w:rsidR="00616E84" w:rsidRPr="00640BCF">
        <w:rPr>
          <w:rFonts w:ascii="Times New Roman" w:hAnsi="Times New Roman" w:cs="Times New Roman"/>
          <w:sz w:val="24"/>
          <w:szCs w:val="24"/>
        </w:rPr>
        <w:t>п</w:t>
      </w:r>
      <w:proofErr w:type="spellEnd"/>
      <w:r w:rsidR="00616E84" w:rsidRPr="00640BCF">
        <w:rPr>
          <w:rFonts w:ascii="Times New Roman" w:hAnsi="Times New Roman" w:cs="Times New Roman"/>
          <w:sz w:val="24"/>
          <w:szCs w:val="24"/>
        </w:rPr>
        <w:t xml:space="preserve"> </w:t>
      </w:r>
      <w:r w:rsidR="007A43FA" w:rsidRPr="00640BCF">
        <w:rPr>
          <w:rFonts w:ascii="Times New Roman" w:hAnsi="Times New Roman" w:cs="Times New Roman"/>
          <w:sz w:val="24"/>
          <w:szCs w:val="24"/>
        </w:rPr>
        <w:t>62</w:t>
      </w:r>
      <w:r w:rsidR="00616E84" w:rsidRPr="00640BCF">
        <w:rPr>
          <w:rFonts w:ascii="Times New Roman" w:hAnsi="Times New Roman" w:cs="Times New Roman"/>
          <w:sz w:val="24"/>
          <w:szCs w:val="24"/>
        </w:rPr>
        <w:t xml:space="preserve"> ( предоставление потенциальным поставщиком технической спецификации, не соответствующей требованиям тендерной документации и настоящих Правил</w:t>
      </w:r>
      <w:r w:rsidR="00041412">
        <w:rPr>
          <w:rFonts w:ascii="Times New Roman" w:hAnsi="Times New Roman" w:cs="Times New Roman"/>
          <w:sz w:val="24"/>
          <w:szCs w:val="24"/>
        </w:rPr>
        <w:t>)</w:t>
      </w:r>
      <w:r w:rsidR="007A43FA" w:rsidRPr="00640BCF">
        <w:rPr>
          <w:rFonts w:ascii="Times New Roman" w:hAnsi="Times New Roman" w:cs="Times New Roman"/>
          <w:sz w:val="24"/>
          <w:szCs w:val="24"/>
        </w:rPr>
        <w:t>.</w:t>
      </w:r>
      <w:r w:rsidR="002E0026" w:rsidRPr="002E0026">
        <w:rPr>
          <w:rFonts w:ascii="Times New Roman" w:hAnsi="Times New Roman" w:cs="Times New Roman"/>
          <w:sz w:val="24"/>
          <w:szCs w:val="24"/>
          <w:lang w:val="kk-KZ"/>
        </w:rPr>
        <w:t xml:space="preserve"> </w:t>
      </w:r>
    </w:p>
    <w:p w:rsidR="000738A8" w:rsidRDefault="000738A8" w:rsidP="000738A8">
      <w:pPr>
        <w:pStyle w:val="a8"/>
        <w:ind w:left="0" w:firstLine="360"/>
        <w:rPr>
          <w:rFonts w:ascii="Times New Roman" w:hAnsi="Times New Roman" w:cs="Times New Roman"/>
          <w:sz w:val="24"/>
          <w:szCs w:val="24"/>
        </w:rPr>
      </w:pPr>
      <w:r>
        <w:rPr>
          <w:rFonts w:ascii="Times New Roman" w:hAnsi="Times New Roman" w:cs="Times New Roman"/>
          <w:sz w:val="24"/>
          <w:szCs w:val="24"/>
          <w:lang w:val="kk-KZ"/>
        </w:rPr>
        <w:t>2)</w:t>
      </w:r>
      <w:r w:rsidRPr="000738A8">
        <w:rPr>
          <w:rFonts w:ascii="Times New Roman" w:hAnsi="Times New Roman" w:cs="Times New Roman"/>
          <w:sz w:val="24"/>
          <w:szCs w:val="24"/>
        </w:rPr>
        <w:t xml:space="preserve"> </w:t>
      </w:r>
      <w:r w:rsidRPr="005D65A2">
        <w:rPr>
          <w:rFonts w:ascii="Times New Roman" w:hAnsi="Times New Roman" w:cs="Times New Roman"/>
          <w:sz w:val="24"/>
          <w:szCs w:val="24"/>
        </w:rPr>
        <w:t xml:space="preserve">Признать победителем тендера - </w:t>
      </w:r>
      <w:r w:rsidRPr="004B4887">
        <w:rPr>
          <w:rFonts w:ascii="Times New Roman" w:hAnsi="Times New Roman" w:cs="Times New Roman"/>
          <w:sz w:val="24"/>
          <w:szCs w:val="24"/>
          <w:lang w:val="kk-KZ"/>
        </w:rPr>
        <w:t>ТОО «</w:t>
      </w:r>
      <w:r>
        <w:rPr>
          <w:rFonts w:ascii="Times New Roman" w:hAnsi="Times New Roman" w:cs="Times New Roman"/>
          <w:sz w:val="24"/>
          <w:szCs w:val="24"/>
        </w:rPr>
        <w:t>Регион Мед Сервис</w:t>
      </w:r>
      <w:r>
        <w:rPr>
          <w:rFonts w:ascii="Times New Roman" w:hAnsi="Times New Roman" w:cs="Times New Roman"/>
          <w:sz w:val="24"/>
          <w:szCs w:val="24"/>
          <w:lang w:val="kk-KZ"/>
        </w:rPr>
        <w:t>»</w:t>
      </w:r>
      <w:r w:rsidRPr="005D65A2">
        <w:rPr>
          <w:rFonts w:ascii="Times New Roman" w:hAnsi="Times New Roman" w:cs="Times New Roman"/>
          <w:sz w:val="24"/>
          <w:szCs w:val="24"/>
        </w:rPr>
        <w:t>, согласно п. 66 Правил  (</w:t>
      </w:r>
      <w:r w:rsidRPr="005D65A2">
        <w:rPr>
          <w:rFonts w:ascii="Times New Roman" w:hAnsi="Times New Roman" w:cs="Times New Roman"/>
          <w:spacing w:val="2"/>
          <w:sz w:val="24"/>
          <w:szCs w:val="24"/>
          <w:shd w:val="clear" w:color="auto" w:fill="FFFFFF"/>
        </w:rPr>
        <w:t>В отсутствие конкуренции по лоту или при отклонении тендерных заявок конкурентов по лоту победителем тендера признается потенциальный поставщик, чья тендерная заявка признана тендерной комиссией единственной соответствующей условиям объявления и требованиям настоящих Правил).</w:t>
      </w:r>
    </w:p>
    <w:p w:rsidR="000738A8" w:rsidRDefault="000738A8" w:rsidP="000738A8">
      <w:pPr>
        <w:spacing w:after="0"/>
        <w:ind w:firstLine="360"/>
        <w:rPr>
          <w:rFonts w:ascii="Times New Roman" w:hAnsi="Times New Roman" w:cs="Times New Roman"/>
          <w:sz w:val="24"/>
          <w:szCs w:val="24"/>
          <w:lang w:val="kk-KZ"/>
        </w:rPr>
      </w:pPr>
      <w:r>
        <w:rPr>
          <w:rFonts w:ascii="Times New Roman" w:hAnsi="Times New Roman" w:cs="Times New Roman"/>
          <w:sz w:val="24"/>
          <w:szCs w:val="24"/>
        </w:rPr>
        <w:t>3</w:t>
      </w:r>
      <w:r w:rsidR="002E0026" w:rsidRPr="00323CDD">
        <w:rPr>
          <w:rFonts w:ascii="Times New Roman" w:hAnsi="Times New Roman" w:cs="Times New Roman"/>
          <w:sz w:val="24"/>
          <w:szCs w:val="24"/>
        </w:rPr>
        <w:t>) Отклонить тендерную заявку ТОО «</w:t>
      </w:r>
      <w:r w:rsidR="002E0993">
        <w:rPr>
          <w:rFonts w:ascii="Times New Roman" w:hAnsi="Times New Roman" w:cs="Times New Roman"/>
          <w:sz w:val="24"/>
          <w:szCs w:val="24"/>
        </w:rPr>
        <w:t>ТАН-СС</w:t>
      </w:r>
      <w:r w:rsidR="002E0026" w:rsidRPr="00323CDD">
        <w:rPr>
          <w:rFonts w:ascii="Times New Roman" w:hAnsi="Times New Roman" w:cs="Times New Roman"/>
          <w:sz w:val="24"/>
          <w:szCs w:val="24"/>
        </w:rPr>
        <w:t>» 1.</w:t>
      </w:r>
      <w:r w:rsidRPr="000738A8">
        <w:rPr>
          <w:rFonts w:ascii="Times New Roman" w:hAnsi="Times New Roman" w:cs="Times New Roman"/>
          <w:sz w:val="24"/>
          <w:szCs w:val="24"/>
          <w:lang w:val="kk-KZ"/>
        </w:rPr>
        <w:t xml:space="preserve"> </w:t>
      </w:r>
      <w:r>
        <w:rPr>
          <w:rFonts w:ascii="Times New Roman" w:hAnsi="Times New Roman" w:cs="Times New Roman"/>
          <w:sz w:val="24"/>
          <w:szCs w:val="24"/>
          <w:lang w:val="kk-KZ"/>
        </w:rPr>
        <w:t>В</w:t>
      </w:r>
      <w:r>
        <w:rPr>
          <w:rFonts w:ascii="Times New Roman" w:hAnsi="Times New Roman" w:cs="Times New Roman"/>
          <w:sz w:val="24"/>
          <w:szCs w:val="24"/>
        </w:rPr>
        <w:t xml:space="preserve"> соответствии с </w:t>
      </w:r>
      <w:proofErr w:type="spellStart"/>
      <w:r>
        <w:rPr>
          <w:rFonts w:ascii="Times New Roman" w:hAnsi="Times New Roman" w:cs="Times New Roman"/>
          <w:sz w:val="24"/>
          <w:szCs w:val="24"/>
        </w:rPr>
        <w:t>п</w:t>
      </w:r>
      <w:proofErr w:type="spellEnd"/>
      <w:r>
        <w:rPr>
          <w:rFonts w:ascii="Times New Roman" w:hAnsi="Times New Roman" w:cs="Times New Roman"/>
          <w:sz w:val="24"/>
          <w:szCs w:val="24"/>
        </w:rPr>
        <w:t>/</w:t>
      </w:r>
      <w:proofErr w:type="spellStart"/>
      <w:r>
        <w:rPr>
          <w:rFonts w:ascii="Times New Roman" w:hAnsi="Times New Roman" w:cs="Times New Roman"/>
          <w:sz w:val="24"/>
          <w:szCs w:val="24"/>
        </w:rPr>
        <w:t>п</w:t>
      </w:r>
      <w:proofErr w:type="spellEnd"/>
      <w:r>
        <w:rPr>
          <w:rFonts w:ascii="Times New Roman" w:hAnsi="Times New Roman" w:cs="Times New Roman"/>
          <w:sz w:val="24"/>
          <w:szCs w:val="24"/>
        </w:rPr>
        <w:t xml:space="preserve"> 1</w:t>
      </w:r>
      <w:r w:rsidRPr="00640BCF">
        <w:rPr>
          <w:rFonts w:ascii="Times New Roman" w:hAnsi="Times New Roman" w:cs="Times New Roman"/>
          <w:sz w:val="24"/>
          <w:szCs w:val="24"/>
        </w:rPr>
        <w:t xml:space="preserve">, </w:t>
      </w:r>
      <w:proofErr w:type="spellStart"/>
      <w:r w:rsidRPr="00640BCF">
        <w:rPr>
          <w:rFonts w:ascii="Times New Roman" w:hAnsi="Times New Roman" w:cs="Times New Roman"/>
          <w:sz w:val="24"/>
          <w:szCs w:val="24"/>
        </w:rPr>
        <w:t>п</w:t>
      </w:r>
      <w:proofErr w:type="spellEnd"/>
      <w:r w:rsidRPr="00640BCF">
        <w:rPr>
          <w:rFonts w:ascii="Times New Roman" w:hAnsi="Times New Roman" w:cs="Times New Roman"/>
          <w:sz w:val="24"/>
          <w:szCs w:val="24"/>
        </w:rPr>
        <w:t xml:space="preserve"> 62 </w:t>
      </w:r>
      <w:r>
        <w:rPr>
          <w:rFonts w:ascii="Times New Roman" w:hAnsi="Times New Roman" w:cs="Times New Roman"/>
          <w:sz w:val="24"/>
          <w:szCs w:val="24"/>
        </w:rPr>
        <w:t>( непредставление гарантийного обеспечения тендерной заявки в соответствии с условиями настоящих Правил).</w:t>
      </w:r>
      <w:r w:rsidR="002E0026" w:rsidRPr="00323CDD">
        <w:rPr>
          <w:rFonts w:ascii="Times New Roman" w:hAnsi="Times New Roman" w:cs="Times New Roman"/>
          <w:sz w:val="24"/>
          <w:szCs w:val="24"/>
        </w:rPr>
        <w:t xml:space="preserve"> </w:t>
      </w:r>
      <w:r w:rsidR="002E0993">
        <w:rPr>
          <w:rFonts w:ascii="Times New Roman" w:hAnsi="Times New Roman" w:cs="Times New Roman"/>
          <w:sz w:val="24"/>
          <w:szCs w:val="24"/>
        </w:rPr>
        <w:t xml:space="preserve"> </w:t>
      </w:r>
      <w:r w:rsidR="002E0993">
        <w:rPr>
          <w:rFonts w:ascii="Times New Roman" w:hAnsi="Times New Roman" w:cs="Times New Roman"/>
          <w:sz w:val="24"/>
          <w:szCs w:val="24"/>
          <w:lang w:val="kk-KZ"/>
        </w:rPr>
        <w:t>2.</w:t>
      </w:r>
      <w:r w:rsidRPr="000738A8">
        <w:rPr>
          <w:rFonts w:ascii="Times New Roman" w:hAnsi="Times New Roman" w:cs="Times New Roman"/>
          <w:sz w:val="24"/>
          <w:szCs w:val="24"/>
          <w:lang w:val="kk-KZ"/>
        </w:rPr>
        <w:t xml:space="preserve"> </w:t>
      </w:r>
      <w:r>
        <w:rPr>
          <w:rFonts w:ascii="Times New Roman" w:hAnsi="Times New Roman" w:cs="Times New Roman"/>
          <w:sz w:val="24"/>
          <w:szCs w:val="24"/>
          <w:lang w:val="kk-KZ"/>
        </w:rPr>
        <w:t>В</w:t>
      </w:r>
      <w:r w:rsidRPr="00640BCF">
        <w:rPr>
          <w:rFonts w:ascii="Times New Roman" w:hAnsi="Times New Roman" w:cs="Times New Roman"/>
          <w:sz w:val="24"/>
          <w:szCs w:val="24"/>
        </w:rPr>
        <w:t xml:space="preserve"> соответствии с </w:t>
      </w:r>
      <w:proofErr w:type="spellStart"/>
      <w:r w:rsidRPr="00640BCF">
        <w:rPr>
          <w:rFonts w:ascii="Times New Roman" w:hAnsi="Times New Roman" w:cs="Times New Roman"/>
          <w:sz w:val="24"/>
          <w:szCs w:val="24"/>
        </w:rPr>
        <w:t>п</w:t>
      </w:r>
      <w:proofErr w:type="spellEnd"/>
      <w:r w:rsidRPr="00640BCF">
        <w:rPr>
          <w:rFonts w:ascii="Times New Roman" w:hAnsi="Times New Roman" w:cs="Times New Roman"/>
          <w:sz w:val="24"/>
          <w:szCs w:val="24"/>
        </w:rPr>
        <w:t>/</w:t>
      </w:r>
      <w:proofErr w:type="spellStart"/>
      <w:r w:rsidRPr="00640BCF">
        <w:rPr>
          <w:rFonts w:ascii="Times New Roman" w:hAnsi="Times New Roman" w:cs="Times New Roman"/>
          <w:sz w:val="24"/>
          <w:szCs w:val="24"/>
        </w:rPr>
        <w:t>п</w:t>
      </w:r>
      <w:proofErr w:type="spellEnd"/>
      <w:r w:rsidRPr="00640BCF">
        <w:rPr>
          <w:rFonts w:ascii="Times New Roman" w:hAnsi="Times New Roman" w:cs="Times New Roman"/>
          <w:sz w:val="24"/>
          <w:szCs w:val="24"/>
        </w:rPr>
        <w:t xml:space="preserve"> 7, </w:t>
      </w:r>
      <w:proofErr w:type="spellStart"/>
      <w:r w:rsidRPr="00640BCF">
        <w:rPr>
          <w:rFonts w:ascii="Times New Roman" w:hAnsi="Times New Roman" w:cs="Times New Roman"/>
          <w:sz w:val="24"/>
          <w:szCs w:val="24"/>
        </w:rPr>
        <w:t>п</w:t>
      </w:r>
      <w:proofErr w:type="spellEnd"/>
      <w:r w:rsidRPr="00640BCF">
        <w:rPr>
          <w:rFonts w:ascii="Times New Roman" w:hAnsi="Times New Roman" w:cs="Times New Roman"/>
          <w:sz w:val="24"/>
          <w:szCs w:val="24"/>
        </w:rPr>
        <w:t xml:space="preserve"> 62 ( предоставление потенциальным поставщиком технической спецификации, не соответствующей требованиям тендерной документации и настоящих Правил</w:t>
      </w:r>
      <w:r>
        <w:rPr>
          <w:rFonts w:ascii="Times New Roman" w:hAnsi="Times New Roman" w:cs="Times New Roman"/>
          <w:sz w:val="24"/>
          <w:szCs w:val="24"/>
        </w:rPr>
        <w:t>)</w:t>
      </w:r>
      <w:r w:rsidRPr="00640BCF">
        <w:rPr>
          <w:rFonts w:ascii="Times New Roman" w:hAnsi="Times New Roman" w:cs="Times New Roman"/>
          <w:sz w:val="24"/>
          <w:szCs w:val="24"/>
        </w:rPr>
        <w:t>.</w:t>
      </w:r>
      <w:r w:rsidRPr="002E0026">
        <w:rPr>
          <w:rFonts w:ascii="Times New Roman" w:hAnsi="Times New Roman" w:cs="Times New Roman"/>
          <w:sz w:val="24"/>
          <w:szCs w:val="24"/>
          <w:lang w:val="kk-KZ"/>
        </w:rPr>
        <w:t xml:space="preserve"> </w:t>
      </w:r>
    </w:p>
    <w:p w:rsidR="0003740D" w:rsidRPr="000738A8" w:rsidRDefault="002E0993" w:rsidP="000738A8">
      <w:pPr>
        <w:spacing w:after="0"/>
        <w:ind w:firstLine="360"/>
        <w:rPr>
          <w:rFonts w:ascii="Times New Roman" w:hAnsi="Times New Roman" w:cs="Times New Roman"/>
          <w:sz w:val="24"/>
          <w:szCs w:val="24"/>
          <w:lang w:val="kk-KZ"/>
        </w:rPr>
      </w:pPr>
      <w:r>
        <w:rPr>
          <w:rFonts w:ascii="Times New Roman" w:hAnsi="Times New Roman" w:cs="Times New Roman"/>
          <w:sz w:val="24"/>
          <w:szCs w:val="24"/>
          <w:lang w:val="kk-KZ"/>
        </w:rPr>
        <w:t xml:space="preserve"> </w:t>
      </w:r>
    </w:p>
    <w:p w:rsidR="007A43FA" w:rsidRPr="005D65A2" w:rsidRDefault="00640BCF" w:rsidP="00BC25B3">
      <w:pPr>
        <w:pStyle w:val="a8"/>
        <w:ind w:left="0" w:firstLine="360"/>
        <w:rPr>
          <w:rFonts w:ascii="Times New Roman" w:hAnsi="Times New Roman" w:cs="Times New Roman"/>
          <w:sz w:val="24"/>
          <w:szCs w:val="24"/>
          <w:lang w:val="kk-KZ"/>
        </w:rPr>
      </w:pPr>
      <w:r w:rsidRPr="000738A8">
        <w:rPr>
          <w:rFonts w:ascii="Times New Roman" w:hAnsi="Times New Roman" w:cs="Times New Roman"/>
          <w:sz w:val="24"/>
          <w:szCs w:val="24"/>
          <w:lang w:val="kk-KZ"/>
        </w:rPr>
        <w:t xml:space="preserve">  </w:t>
      </w:r>
      <w:r w:rsidR="005D65A2" w:rsidRPr="000738A8">
        <w:rPr>
          <w:rFonts w:ascii="Times New Roman" w:hAnsi="Times New Roman" w:cs="Times New Roman"/>
          <w:sz w:val="24"/>
          <w:szCs w:val="24"/>
          <w:lang w:val="kk-KZ"/>
        </w:rPr>
        <w:t xml:space="preserve"> </w:t>
      </w:r>
      <w:r>
        <w:rPr>
          <w:rFonts w:ascii="Times New Roman" w:hAnsi="Times New Roman" w:cs="Times New Roman"/>
          <w:sz w:val="24"/>
          <w:szCs w:val="24"/>
          <w:lang w:val="kk-KZ"/>
        </w:rPr>
        <w:t>10</w:t>
      </w:r>
      <w:r w:rsidR="007A43FA" w:rsidRPr="005D65A2">
        <w:rPr>
          <w:rFonts w:ascii="Times New Roman" w:hAnsi="Times New Roman" w:cs="Times New Roman"/>
          <w:sz w:val="24"/>
          <w:szCs w:val="24"/>
          <w:lang w:val="kk-KZ"/>
        </w:rPr>
        <w:t>. Жеңімпаздың ұсынысынан кейін екінші болып табылат</w:t>
      </w:r>
      <w:r w:rsidR="000738A8">
        <w:rPr>
          <w:rFonts w:ascii="Times New Roman" w:hAnsi="Times New Roman" w:cs="Times New Roman"/>
          <w:sz w:val="24"/>
          <w:szCs w:val="24"/>
          <w:lang w:val="kk-KZ"/>
        </w:rPr>
        <w:t>ын қатысушылар - № 1 лот</w:t>
      </w:r>
      <w:r w:rsidR="000E4111" w:rsidRPr="005D65A2">
        <w:rPr>
          <w:rFonts w:ascii="Times New Roman" w:hAnsi="Times New Roman" w:cs="Times New Roman"/>
          <w:sz w:val="24"/>
          <w:szCs w:val="24"/>
          <w:lang w:val="kk-KZ"/>
        </w:rPr>
        <w:t xml:space="preserve"> </w:t>
      </w:r>
      <w:r w:rsidR="007A43FA" w:rsidRPr="005D65A2">
        <w:rPr>
          <w:rFonts w:ascii="Times New Roman" w:hAnsi="Times New Roman" w:cs="Times New Roman"/>
          <w:sz w:val="24"/>
          <w:szCs w:val="24"/>
          <w:lang w:val="kk-KZ"/>
        </w:rPr>
        <w:t>-жоқ.</w:t>
      </w:r>
    </w:p>
    <w:p w:rsidR="007A43FA" w:rsidRPr="005D65A2" w:rsidRDefault="007A43FA" w:rsidP="00BC25B3">
      <w:pPr>
        <w:pStyle w:val="a8"/>
        <w:spacing w:after="0"/>
        <w:ind w:left="0" w:firstLine="360"/>
        <w:rPr>
          <w:rFonts w:ascii="Times New Roman" w:hAnsi="Times New Roman" w:cs="Times New Roman"/>
          <w:sz w:val="24"/>
          <w:szCs w:val="24"/>
        </w:rPr>
      </w:pPr>
      <w:r w:rsidRPr="005D65A2">
        <w:rPr>
          <w:rFonts w:ascii="Times New Roman" w:hAnsi="Times New Roman" w:cs="Times New Roman"/>
          <w:sz w:val="24"/>
          <w:szCs w:val="24"/>
          <w:lang w:val="kk-KZ"/>
        </w:rPr>
        <w:t xml:space="preserve">     </w:t>
      </w:r>
      <w:proofErr w:type="gramStart"/>
      <w:r w:rsidRPr="005D65A2">
        <w:rPr>
          <w:rFonts w:ascii="Times New Roman" w:hAnsi="Times New Roman" w:cs="Times New Roman"/>
          <w:sz w:val="24"/>
          <w:szCs w:val="24"/>
        </w:rPr>
        <w:t>Участники</w:t>
      </w:r>
      <w:proofErr w:type="gramEnd"/>
      <w:r w:rsidRPr="005D65A2">
        <w:rPr>
          <w:rFonts w:ascii="Times New Roman" w:hAnsi="Times New Roman" w:cs="Times New Roman"/>
          <w:sz w:val="24"/>
          <w:szCs w:val="24"/>
        </w:rPr>
        <w:t xml:space="preserve">  которые являются вторыми, после предложен</w:t>
      </w:r>
      <w:r w:rsidR="000738A8">
        <w:rPr>
          <w:rFonts w:ascii="Times New Roman" w:hAnsi="Times New Roman" w:cs="Times New Roman"/>
          <w:sz w:val="24"/>
          <w:szCs w:val="24"/>
        </w:rPr>
        <w:t>ия победителя – лот № 1</w:t>
      </w:r>
      <w:r w:rsidRPr="005D65A2">
        <w:rPr>
          <w:rFonts w:ascii="Times New Roman" w:hAnsi="Times New Roman" w:cs="Times New Roman"/>
          <w:sz w:val="24"/>
          <w:szCs w:val="24"/>
        </w:rPr>
        <w:t>-отсутствуют.</w:t>
      </w:r>
    </w:p>
    <w:p w:rsidR="00F561E6" w:rsidRPr="00F561E6" w:rsidRDefault="00F561E6" w:rsidP="00F561E6">
      <w:pPr>
        <w:rPr>
          <w:rFonts w:ascii="Times New Roman" w:hAnsi="Times New Roman" w:cs="Times New Roman"/>
          <w:sz w:val="24"/>
          <w:szCs w:val="24"/>
        </w:rPr>
      </w:pPr>
      <w:r>
        <w:rPr>
          <w:rFonts w:ascii="Times New Roman" w:hAnsi="Times New Roman" w:cs="Times New Roman"/>
          <w:sz w:val="24"/>
          <w:szCs w:val="24"/>
        </w:rPr>
        <w:t xml:space="preserve">         </w:t>
      </w:r>
      <w:r w:rsidR="00640BCF" w:rsidRPr="00F561E6">
        <w:rPr>
          <w:rFonts w:ascii="Times New Roman" w:hAnsi="Times New Roman" w:cs="Times New Roman"/>
          <w:sz w:val="24"/>
          <w:szCs w:val="24"/>
        </w:rPr>
        <w:t>11.</w:t>
      </w:r>
      <w:r w:rsidR="00640BCF" w:rsidRPr="00F561E6">
        <w:rPr>
          <w:rFonts w:ascii="Times New Roman" w:hAnsi="Times New Roman" w:cs="Times New Roman"/>
          <w:color w:val="C00000"/>
          <w:sz w:val="24"/>
          <w:szCs w:val="24"/>
        </w:rPr>
        <w:t xml:space="preserve"> </w:t>
      </w:r>
      <w:r w:rsidRPr="00F561E6">
        <w:rPr>
          <w:rFonts w:ascii="Times New Roman" w:hAnsi="Times New Roman" w:cs="Times New Roman"/>
          <w:sz w:val="24"/>
          <w:szCs w:val="24"/>
        </w:rPr>
        <w:t xml:space="preserve">Тендер қорытындысы шығарылған күннен </w:t>
      </w:r>
      <w:proofErr w:type="spellStart"/>
      <w:r w:rsidRPr="00F561E6">
        <w:rPr>
          <w:rFonts w:ascii="Times New Roman" w:hAnsi="Times New Roman" w:cs="Times New Roman"/>
          <w:sz w:val="24"/>
          <w:szCs w:val="24"/>
        </w:rPr>
        <w:t>бастап</w:t>
      </w:r>
      <w:proofErr w:type="spellEnd"/>
      <w:r w:rsidRPr="00F561E6">
        <w:rPr>
          <w:rFonts w:ascii="Times New Roman" w:hAnsi="Times New Roman" w:cs="Times New Roman"/>
          <w:sz w:val="24"/>
          <w:szCs w:val="24"/>
        </w:rPr>
        <w:t xml:space="preserve"> күнтізбелік бес күн </w:t>
      </w:r>
      <w:proofErr w:type="spellStart"/>
      <w:r w:rsidRPr="00F561E6">
        <w:rPr>
          <w:rFonts w:ascii="Times New Roman" w:hAnsi="Times New Roman" w:cs="Times New Roman"/>
          <w:sz w:val="24"/>
          <w:szCs w:val="24"/>
        </w:rPr>
        <w:t>ішінде</w:t>
      </w:r>
      <w:proofErr w:type="spellEnd"/>
      <w:r w:rsidRPr="00F561E6">
        <w:rPr>
          <w:rFonts w:ascii="Times New Roman" w:hAnsi="Times New Roman" w:cs="Times New Roman"/>
          <w:sz w:val="24"/>
          <w:szCs w:val="24"/>
        </w:rPr>
        <w:t xml:space="preserve"> әлеуетті өнім </w:t>
      </w:r>
      <w:proofErr w:type="spellStart"/>
      <w:r w:rsidRPr="00F561E6">
        <w:rPr>
          <w:rFonts w:ascii="Times New Roman" w:hAnsi="Times New Roman" w:cs="Times New Roman"/>
          <w:sz w:val="24"/>
          <w:szCs w:val="24"/>
        </w:rPr>
        <w:t>берушілерге</w:t>
      </w:r>
      <w:proofErr w:type="spellEnd"/>
      <w:r w:rsidRPr="00F561E6">
        <w:rPr>
          <w:rFonts w:ascii="Times New Roman" w:hAnsi="Times New Roman" w:cs="Times New Roman"/>
          <w:sz w:val="24"/>
          <w:szCs w:val="24"/>
        </w:rPr>
        <w:t xml:space="preserve">: № 1 лот - " </w:t>
      </w:r>
      <w:r>
        <w:rPr>
          <w:rFonts w:ascii="Times New Roman" w:hAnsi="Times New Roman" w:cs="Times New Roman"/>
          <w:sz w:val="24"/>
          <w:szCs w:val="24"/>
        </w:rPr>
        <w:t>Регион Мед Сервис</w:t>
      </w:r>
      <w:r w:rsidRPr="00F561E6">
        <w:rPr>
          <w:rFonts w:ascii="Times New Roman" w:hAnsi="Times New Roman" w:cs="Times New Roman"/>
          <w:sz w:val="24"/>
          <w:szCs w:val="24"/>
        </w:rPr>
        <w:t xml:space="preserve"> " ЖШС БСН150240019146, Қ</w:t>
      </w:r>
      <w:proofErr w:type="gramStart"/>
      <w:r w:rsidRPr="00F561E6">
        <w:rPr>
          <w:rFonts w:ascii="Times New Roman" w:hAnsi="Times New Roman" w:cs="Times New Roman"/>
          <w:sz w:val="24"/>
          <w:szCs w:val="24"/>
        </w:rPr>
        <w:t>Р</w:t>
      </w:r>
      <w:proofErr w:type="gramEnd"/>
      <w:r w:rsidRPr="00F561E6">
        <w:rPr>
          <w:rFonts w:ascii="Times New Roman" w:hAnsi="Times New Roman" w:cs="Times New Roman"/>
          <w:sz w:val="24"/>
          <w:szCs w:val="24"/>
        </w:rPr>
        <w:t xml:space="preserve">, 050000, </w:t>
      </w:r>
      <w:proofErr w:type="spellStart"/>
      <w:r w:rsidRPr="00F561E6">
        <w:rPr>
          <w:rFonts w:ascii="Times New Roman" w:hAnsi="Times New Roman" w:cs="Times New Roman"/>
          <w:sz w:val="24"/>
          <w:szCs w:val="24"/>
        </w:rPr>
        <w:t>Алматы</w:t>
      </w:r>
      <w:proofErr w:type="spellEnd"/>
      <w:r w:rsidRPr="00F561E6">
        <w:rPr>
          <w:rFonts w:ascii="Times New Roman" w:hAnsi="Times New Roman" w:cs="Times New Roman"/>
          <w:sz w:val="24"/>
          <w:szCs w:val="24"/>
        </w:rPr>
        <w:t xml:space="preserve"> қ., Әуезов </w:t>
      </w:r>
      <w:proofErr w:type="spellStart"/>
      <w:r w:rsidRPr="00F561E6">
        <w:rPr>
          <w:rFonts w:ascii="Times New Roman" w:hAnsi="Times New Roman" w:cs="Times New Roman"/>
          <w:sz w:val="24"/>
          <w:szCs w:val="24"/>
        </w:rPr>
        <w:t>ауданы</w:t>
      </w:r>
      <w:proofErr w:type="spellEnd"/>
      <w:r w:rsidRPr="00F561E6">
        <w:rPr>
          <w:rFonts w:ascii="Times New Roman" w:hAnsi="Times New Roman" w:cs="Times New Roman"/>
          <w:sz w:val="24"/>
          <w:szCs w:val="24"/>
        </w:rPr>
        <w:t xml:space="preserve">, Ақсай-1 а шағынауданы, 6 үй, ҚҚ. 46. 15 351 000 теңге 00 </w:t>
      </w:r>
      <w:proofErr w:type="spellStart"/>
      <w:r w:rsidRPr="00F561E6">
        <w:rPr>
          <w:rFonts w:ascii="Times New Roman" w:hAnsi="Times New Roman" w:cs="Times New Roman"/>
          <w:sz w:val="24"/>
          <w:szCs w:val="24"/>
        </w:rPr>
        <w:t>тиын</w:t>
      </w:r>
      <w:proofErr w:type="spellEnd"/>
      <w:r w:rsidRPr="00F561E6">
        <w:rPr>
          <w:rFonts w:ascii="Times New Roman" w:hAnsi="Times New Roman" w:cs="Times New Roman"/>
          <w:sz w:val="24"/>
          <w:szCs w:val="24"/>
        </w:rPr>
        <w:t xml:space="preserve"> </w:t>
      </w:r>
      <w:proofErr w:type="spellStart"/>
      <w:r w:rsidRPr="00F561E6">
        <w:rPr>
          <w:rFonts w:ascii="Times New Roman" w:hAnsi="Times New Roman" w:cs="Times New Roman"/>
          <w:sz w:val="24"/>
          <w:szCs w:val="24"/>
        </w:rPr>
        <w:t>сомасына</w:t>
      </w:r>
      <w:proofErr w:type="spellEnd"/>
      <w:r w:rsidRPr="00F561E6">
        <w:rPr>
          <w:rFonts w:ascii="Times New Roman" w:hAnsi="Times New Roman" w:cs="Times New Roman"/>
          <w:sz w:val="24"/>
          <w:szCs w:val="24"/>
        </w:rPr>
        <w:t xml:space="preserve"> қол қойылған </w:t>
      </w:r>
      <w:proofErr w:type="spellStart"/>
      <w:r w:rsidRPr="00F561E6">
        <w:rPr>
          <w:rFonts w:ascii="Times New Roman" w:hAnsi="Times New Roman" w:cs="Times New Roman"/>
          <w:sz w:val="24"/>
          <w:szCs w:val="24"/>
        </w:rPr>
        <w:t>сатып</w:t>
      </w:r>
      <w:proofErr w:type="spellEnd"/>
      <w:r w:rsidRPr="00F561E6">
        <w:rPr>
          <w:rFonts w:ascii="Times New Roman" w:hAnsi="Times New Roman" w:cs="Times New Roman"/>
          <w:sz w:val="24"/>
          <w:szCs w:val="24"/>
        </w:rPr>
        <w:t xml:space="preserve"> </w:t>
      </w:r>
      <w:proofErr w:type="spellStart"/>
      <w:r w:rsidRPr="00F561E6">
        <w:rPr>
          <w:rFonts w:ascii="Times New Roman" w:hAnsi="Times New Roman" w:cs="Times New Roman"/>
          <w:sz w:val="24"/>
          <w:szCs w:val="24"/>
        </w:rPr>
        <w:t>алу</w:t>
      </w:r>
      <w:proofErr w:type="spellEnd"/>
      <w:r w:rsidRPr="00F561E6">
        <w:rPr>
          <w:rFonts w:ascii="Times New Roman" w:hAnsi="Times New Roman" w:cs="Times New Roman"/>
          <w:sz w:val="24"/>
          <w:szCs w:val="24"/>
        </w:rPr>
        <w:t xml:space="preserve"> </w:t>
      </w:r>
      <w:proofErr w:type="spellStart"/>
      <w:r w:rsidRPr="00F561E6">
        <w:rPr>
          <w:rFonts w:ascii="Times New Roman" w:hAnsi="Times New Roman" w:cs="Times New Roman"/>
          <w:sz w:val="24"/>
          <w:szCs w:val="24"/>
        </w:rPr>
        <w:t>шарты</w:t>
      </w:r>
      <w:proofErr w:type="spellEnd"/>
      <w:r w:rsidRPr="00F561E6">
        <w:rPr>
          <w:rFonts w:ascii="Times New Roman" w:hAnsi="Times New Roman" w:cs="Times New Roman"/>
          <w:sz w:val="24"/>
          <w:szCs w:val="24"/>
        </w:rPr>
        <w:t xml:space="preserve"> , </w:t>
      </w:r>
    </w:p>
    <w:p w:rsidR="00F561E6" w:rsidRPr="00F561E6" w:rsidRDefault="00F561E6" w:rsidP="00F561E6">
      <w:pPr>
        <w:pStyle w:val="a8"/>
        <w:ind w:left="0" w:firstLine="360"/>
        <w:rPr>
          <w:rFonts w:ascii="Times New Roman" w:hAnsi="Times New Roman" w:cs="Times New Roman"/>
          <w:sz w:val="24"/>
          <w:szCs w:val="24"/>
        </w:rPr>
      </w:pPr>
      <w:proofErr w:type="spellStart"/>
      <w:r w:rsidRPr="00F561E6">
        <w:rPr>
          <w:rFonts w:ascii="Times New Roman" w:hAnsi="Times New Roman" w:cs="Times New Roman"/>
          <w:sz w:val="24"/>
          <w:szCs w:val="24"/>
        </w:rPr>
        <w:t>Шартты</w:t>
      </w:r>
      <w:proofErr w:type="spellEnd"/>
      <w:r w:rsidRPr="00F561E6">
        <w:rPr>
          <w:rFonts w:ascii="Times New Roman" w:hAnsi="Times New Roman" w:cs="Times New Roman"/>
          <w:sz w:val="24"/>
          <w:szCs w:val="24"/>
        </w:rPr>
        <w:t xml:space="preserve"> алған күннен </w:t>
      </w:r>
      <w:proofErr w:type="spellStart"/>
      <w:r w:rsidRPr="00F561E6">
        <w:rPr>
          <w:rFonts w:ascii="Times New Roman" w:hAnsi="Times New Roman" w:cs="Times New Roman"/>
          <w:sz w:val="24"/>
          <w:szCs w:val="24"/>
        </w:rPr>
        <w:t>бастап</w:t>
      </w:r>
      <w:proofErr w:type="spellEnd"/>
      <w:r w:rsidRPr="00F561E6">
        <w:rPr>
          <w:rFonts w:ascii="Times New Roman" w:hAnsi="Times New Roman" w:cs="Times New Roman"/>
          <w:sz w:val="24"/>
          <w:szCs w:val="24"/>
        </w:rPr>
        <w:t xml:space="preserve"> 10 жұмыс күні </w:t>
      </w:r>
      <w:proofErr w:type="spellStart"/>
      <w:r w:rsidRPr="00F561E6">
        <w:rPr>
          <w:rFonts w:ascii="Times New Roman" w:hAnsi="Times New Roman" w:cs="Times New Roman"/>
          <w:sz w:val="24"/>
          <w:szCs w:val="24"/>
        </w:rPr>
        <w:t>ішінде</w:t>
      </w:r>
      <w:proofErr w:type="spellEnd"/>
      <w:r w:rsidRPr="00F561E6">
        <w:rPr>
          <w:rFonts w:ascii="Times New Roman" w:hAnsi="Times New Roman" w:cs="Times New Roman"/>
          <w:sz w:val="24"/>
          <w:szCs w:val="24"/>
        </w:rPr>
        <w:t xml:space="preserve"> тендер жеңімпазы </w:t>
      </w:r>
      <w:proofErr w:type="spellStart"/>
      <w:r w:rsidRPr="00F561E6">
        <w:rPr>
          <w:rFonts w:ascii="Times New Roman" w:hAnsi="Times New Roman" w:cs="Times New Roman"/>
          <w:sz w:val="24"/>
          <w:szCs w:val="24"/>
        </w:rPr>
        <w:t>Тапсырыс</w:t>
      </w:r>
      <w:proofErr w:type="spellEnd"/>
      <w:r w:rsidRPr="00F561E6">
        <w:rPr>
          <w:rFonts w:ascii="Times New Roman" w:hAnsi="Times New Roman" w:cs="Times New Roman"/>
          <w:sz w:val="24"/>
          <w:szCs w:val="24"/>
        </w:rPr>
        <w:t xml:space="preserve"> </w:t>
      </w:r>
      <w:proofErr w:type="spellStart"/>
      <w:r w:rsidRPr="00F561E6">
        <w:rPr>
          <w:rFonts w:ascii="Times New Roman" w:hAnsi="Times New Roman" w:cs="Times New Roman"/>
          <w:sz w:val="24"/>
          <w:szCs w:val="24"/>
        </w:rPr>
        <w:t>берушіге</w:t>
      </w:r>
      <w:proofErr w:type="spellEnd"/>
      <w:r w:rsidRPr="00F561E6">
        <w:rPr>
          <w:rFonts w:ascii="Times New Roman" w:hAnsi="Times New Roman" w:cs="Times New Roman"/>
          <w:sz w:val="24"/>
          <w:szCs w:val="24"/>
        </w:rPr>
        <w:t xml:space="preserve"> оның </w:t>
      </w:r>
      <w:proofErr w:type="spellStart"/>
      <w:r w:rsidRPr="00F561E6">
        <w:rPr>
          <w:rFonts w:ascii="Times New Roman" w:hAnsi="Times New Roman" w:cs="Times New Roman"/>
          <w:sz w:val="24"/>
          <w:szCs w:val="24"/>
        </w:rPr>
        <w:t>шарттарымен</w:t>
      </w:r>
      <w:proofErr w:type="spellEnd"/>
      <w:r w:rsidRPr="00F561E6">
        <w:rPr>
          <w:rFonts w:ascii="Times New Roman" w:hAnsi="Times New Roman" w:cs="Times New Roman"/>
          <w:sz w:val="24"/>
          <w:szCs w:val="24"/>
        </w:rPr>
        <w:t xml:space="preserve"> </w:t>
      </w:r>
      <w:proofErr w:type="spellStart"/>
      <w:r w:rsidRPr="00F561E6">
        <w:rPr>
          <w:rFonts w:ascii="Times New Roman" w:hAnsi="Times New Roman" w:cs="Times New Roman"/>
          <w:sz w:val="24"/>
          <w:szCs w:val="24"/>
        </w:rPr>
        <w:t>келіспегені</w:t>
      </w:r>
      <w:proofErr w:type="spellEnd"/>
      <w:r w:rsidRPr="00F561E6">
        <w:rPr>
          <w:rFonts w:ascii="Times New Roman" w:hAnsi="Times New Roman" w:cs="Times New Roman"/>
          <w:sz w:val="24"/>
          <w:szCs w:val="24"/>
        </w:rPr>
        <w:t xml:space="preserve"> </w:t>
      </w:r>
      <w:proofErr w:type="spellStart"/>
      <w:r w:rsidRPr="00F561E6">
        <w:rPr>
          <w:rFonts w:ascii="Times New Roman" w:hAnsi="Times New Roman" w:cs="Times New Roman"/>
          <w:sz w:val="24"/>
          <w:szCs w:val="24"/>
        </w:rPr>
        <w:t>немесе</w:t>
      </w:r>
      <w:proofErr w:type="spellEnd"/>
      <w:r w:rsidRPr="00F561E6">
        <w:rPr>
          <w:rFonts w:ascii="Times New Roman" w:hAnsi="Times New Roman" w:cs="Times New Roman"/>
          <w:sz w:val="24"/>
          <w:szCs w:val="24"/>
        </w:rPr>
        <w:t xml:space="preserve"> қол қоюдан бас </w:t>
      </w:r>
      <w:proofErr w:type="gramStart"/>
      <w:r w:rsidRPr="00F561E6">
        <w:rPr>
          <w:rFonts w:ascii="Times New Roman" w:hAnsi="Times New Roman" w:cs="Times New Roman"/>
          <w:sz w:val="24"/>
          <w:szCs w:val="24"/>
        </w:rPr>
        <w:t>тартқаны</w:t>
      </w:r>
      <w:proofErr w:type="gramEnd"/>
      <w:r w:rsidRPr="00F561E6">
        <w:rPr>
          <w:rFonts w:ascii="Times New Roman" w:hAnsi="Times New Roman" w:cs="Times New Roman"/>
          <w:sz w:val="24"/>
          <w:szCs w:val="24"/>
        </w:rPr>
        <w:t xml:space="preserve"> </w:t>
      </w:r>
      <w:proofErr w:type="spellStart"/>
      <w:r w:rsidRPr="00F561E6">
        <w:rPr>
          <w:rFonts w:ascii="Times New Roman" w:hAnsi="Times New Roman" w:cs="Times New Roman"/>
          <w:sz w:val="24"/>
          <w:szCs w:val="24"/>
        </w:rPr>
        <w:t>туралы</w:t>
      </w:r>
      <w:proofErr w:type="spellEnd"/>
      <w:r w:rsidRPr="00F561E6">
        <w:rPr>
          <w:rFonts w:ascii="Times New Roman" w:hAnsi="Times New Roman" w:cs="Times New Roman"/>
          <w:sz w:val="24"/>
          <w:szCs w:val="24"/>
        </w:rPr>
        <w:t xml:space="preserve"> қол қояды </w:t>
      </w:r>
      <w:proofErr w:type="spellStart"/>
      <w:r w:rsidRPr="00F561E6">
        <w:rPr>
          <w:rFonts w:ascii="Times New Roman" w:hAnsi="Times New Roman" w:cs="Times New Roman"/>
          <w:sz w:val="24"/>
          <w:szCs w:val="24"/>
        </w:rPr>
        <w:t>немесе</w:t>
      </w:r>
      <w:proofErr w:type="spellEnd"/>
      <w:r w:rsidRPr="00F561E6">
        <w:rPr>
          <w:rFonts w:ascii="Times New Roman" w:hAnsi="Times New Roman" w:cs="Times New Roman"/>
          <w:sz w:val="24"/>
          <w:szCs w:val="24"/>
        </w:rPr>
        <w:t xml:space="preserve"> </w:t>
      </w:r>
      <w:proofErr w:type="spellStart"/>
      <w:r w:rsidRPr="00F561E6">
        <w:rPr>
          <w:rFonts w:ascii="Times New Roman" w:hAnsi="Times New Roman" w:cs="Times New Roman"/>
          <w:sz w:val="24"/>
          <w:szCs w:val="24"/>
        </w:rPr>
        <w:t>жазбаша</w:t>
      </w:r>
      <w:proofErr w:type="spellEnd"/>
      <w:r w:rsidRPr="00F561E6">
        <w:rPr>
          <w:rFonts w:ascii="Times New Roman" w:hAnsi="Times New Roman" w:cs="Times New Roman"/>
          <w:sz w:val="24"/>
          <w:szCs w:val="24"/>
        </w:rPr>
        <w:t xml:space="preserve"> </w:t>
      </w:r>
      <w:proofErr w:type="spellStart"/>
      <w:r w:rsidRPr="00F561E6">
        <w:rPr>
          <w:rFonts w:ascii="Times New Roman" w:hAnsi="Times New Roman" w:cs="Times New Roman"/>
          <w:sz w:val="24"/>
          <w:szCs w:val="24"/>
        </w:rPr>
        <w:t>хабарлайды</w:t>
      </w:r>
      <w:proofErr w:type="spellEnd"/>
      <w:r w:rsidRPr="00F561E6">
        <w:rPr>
          <w:rFonts w:ascii="Times New Roman" w:hAnsi="Times New Roman" w:cs="Times New Roman"/>
          <w:sz w:val="24"/>
          <w:szCs w:val="24"/>
        </w:rPr>
        <w:t>.</w:t>
      </w:r>
    </w:p>
    <w:p w:rsidR="0007530A" w:rsidRDefault="00451D97" w:rsidP="00F561E6">
      <w:pPr>
        <w:pStyle w:val="a8"/>
        <w:ind w:left="0" w:firstLine="360"/>
        <w:rPr>
          <w:rFonts w:ascii="Times New Roman" w:hAnsi="Times New Roman" w:cs="Times New Roman"/>
          <w:sz w:val="24"/>
          <w:szCs w:val="24"/>
        </w:rPr>
      </w:pPr>
      <w:r w:rsidRPr="005D65A2">
        <w:rPr>
          <w:rFonts w:ascii="Times New Roman" w:hAnsi="Times New Roman" w:cs="Times New Roman"/>
          <w:sz w:val="24"/>
          <w:szCs w:val="24"/>
        </w:rPr>
        <w:lastRenderedPageBreak/>
        <w:t>В течени</w:t>
      </w:r>
      <w:proofErr w:type="gramStart"/>
      <w:r w:rsidRPr="005D65A2">
        <w:rPr>
          <w:rFonts w:ascii="Times New Roman" w:hAnsi="Times New Roman" w:cs="Times New Roman"/>
          <w:sz w:val="24"/>
          <w:szCs w:val="24"/>
        </w:rPr>
        <w:t>и</w:t>
      </w:r>
      <w:proofErr w:type="gramEnd"/>
      <w:r w:rsidRPr="005D65A2">
        <w:rPr>
          <w:rFonts w:ascii="Times New Roman" w:hAnsi="Times New Roman" w:cs="Times New Roman"/>
          <w:sz w:val="24"/>
          <w:szCs w:val="24"/>
        </w:rPr>
        <w:t xml:space="preserve"> пяти календарных дней со дня подведения итогов </w:t>
      </w:r>
      <w:r w:rsidR="004446E2" w:rsidRPr="005D65A2">
        <w:rPr>
          <w:rFonts w:ascii="Times New Roman" w:hAnsi="Times New Roman" w:cs="Times New Roman"/>
          <w:sz w:val="24"/>
          <w:szCs w:val="24"/>
        </w:rPr>
        <w:t>тендера направить потенциальным поставщикам:</w:t>
      </w:r>
      <w:r w:rsidRPr="005D65A2">
        <w:rPr>
          <w:rFonts w:ascii="Times New Roman" w:hAnsi="Times New Roman" w:cs="Times New Roman"/>
          <w:sz w:val="24"/>
          <w:szCs w:val="24"/>
        </w:rPr>
        <w:t xml:space="preserve">  </w:t>
      </w:r>
      <w:r w:rsidR="004446E2" w:rsidRPr="005D65A2">
        <w:rPr>
          <w:rFonts w:ascii="Times New Roman" w:hAnsi="Times New Roman" w:cs="Times New Roman"/>
          <w:sz w:val="24"/>
          <w:szCs w:val="24"/>
        </w:rPr>
        <w:t xml:space="preserve">лот № 1- </w:t>
      </w:r>
      <w:r w:rsidR="00D5040C" w:rsidRPr="004B4887">
        <w:rPr>
          <w:rFonts w:ascii="Times New Roman" w:hAnsi="Times New Roman" w:cs="Times New Roman"/>
          <w:sz w:val="24"/>
          <w:szCs w:val="24"/>
          <w:lang w:val="kk-KZ"/>
        </w:rPr>
        <w:t>ТОО «</w:t>
      </w:r>
      <w:r w:rsidR="00F561E6">
        <w:rPr>
          <w:rFonts w:ascii="Times New Roman" w:hAnsi="Times New Roman" w:cs="Times New Roman"/>
          <w:sz w:val="24"/>
          <w:szCs w:val="24"/>
        </w:rPr>
        <w:t>Регион Мед Сервис</w:t>
      </w:r>
      <w:r w:rsidR="00D5040C">
        <w:rPr>
          <w:rFonts w:ascii="Times New Roman" w:hAnsi="Times New Roman" w:cs="Times New Roman"/>
          <w:sz w:val="24"/>
          <w:szCs w:val="24"/>
          <w:lang w:val="kk-KZ"/>
        </w:rPr>
        <w:t>»</w:t>
      </w:r>
      <w:r w:rsidR="00D5040C" w:rsidRPr="005D65A2">
        <w:rPr>
          <w:rFonts w:ascii="Times New Roman" w:hAnsi="Times New Roman" w:cs="Times New Roman"/>
          <w:sz w:val="24"/>
          <w:szCs w:val="24"/>
          <w:lang w:val="kk-KZ"/>
        </w:rPr>
        <w:t xml:space="preserve"> </w:t>
      </w:r>
      <w:r w:rsidR="00D5040C">
        <w:rPr>
          <w:rFonts w:ascii="Times New Roman" w:hAnsi="Times New Roman" w:cs="Times New Roman"/>
          <w:sz w:val="24"/>
          <w:szCs w:val="24"/>
          <w:lang w:val="kk-KZ"/>
        </w:rPr>
        <w:t>БИН</w:t>
      </w:r>
      <w:r w:rsidR="00F561E6">
        <w:rPr>
          <w:rFonts w:ascii="Times New Roman" w:hAnsi="Times New Roman" w:cs="Times New Roman"/>
          <w:sz w:val="24"/>
          <w:szCs w:val="24"/>
        </w:rPr>
        <w:t>150240019146</w:t>
      </w:r>
      <w:r w:rsidR="00D5040C">
        <w:rPr>
          <w:rFonts w:ascii="Times New Roman" w:hAnsi="Times New Roman" w:cs="Times New Roman"/>
          <w:sz w:val="24"/>
          <w:szCs w:val="24"/>
        </w:rPr>
        <w:t>,</w:t>
      </w:r>
      <w:r w:rsidR="00D5040C">
        <w:rPr>
          <w:rFonts w:ascii="Times New Roman" w:hAnsi="Times New Roman" w:cs="Times New Roman"/>
          <w:sz w:val="24"/>
          <w:szCs w:val="24"/>
          <w:lang w:val="kk-KZ"/>
        </w:rPr>
        <w:t xml:space="preserve"> </w:t>
      </w:r>
      <w:r w:rsidR="00F561E6" w:rsidRPr="00A15627">
        <w:rPr>
          <w:rFonts w:ascii="Times New Roman" w:hAnsi="Times New Roman" w:cs="Times New Roman"/>
          <w:sz w:val="24"/>
          <w:szCs w:val="24"/>
        </w:rPr>
        <w:t>РК</w:t>
      </w:r>
      <w:r w:rsidR="00F561E6">
        <w:rPr>
          <w:rFonts w:ascii="Times New Roman" w:hAnsi="Times New Roman" w:cs="Times New Roman"/>
          <w:sz w:val="24"/>
          <w:szCs w:val="24"/>
        </w:rPr>
        <w:t xml:space="preserve">, 050000, г </w:t>
      </w:r>
      <w:proofErr w:type="spellStart"/>
      <w:r w:rsidR="00F561E6">
        <w:rPr>
          <w:rFonts w:ascii="Times New Roman" w:hAnsi="Times New Roman" w:cs="Times New Roman"/>
          <w:sz w:val="24"/>
          <w:szCs w:val="24"/>
        </w:rPr>
        <w:t>Алматы</w:t>
      </w:r>
      <w:proofErr w:type="spellEnd"/>
      <w:r w:rsidR="00F561E6">
        <w:rPr>
          <w:rFonts w:ascii="Times New Roman" w:hAnsi="Times New Roman" w:cs="Times New Roman"/>
          <w:sz w:val="24"/>
          <w:szCs w:val="24"/>
        </w:rPr>
        <w:t xml:space="preserve">, </w:t>
      </w:r>
      <w:proofErr w:type="spellStart"/>
      <w:r w:rsidR="00F561E6">
        <w:rPr>
          <w:rFonts w:ascii="Times New Roman" w:hAnsi="Times New Roman" w:cs="Times New Roman"/>
          <w:sz w:val="24"/>
          <w:szCs w:val="24"/>
        </w:rPr>
        <w:t>Ауэзовский</w:t>
      </w:r>
      <w:proofErr w:type="spellEnd"/>
      <w:r w:rsidR="00F561E6">
        <w:rPr>
          <w:rFonts w:ascii="Times New Roman" w:hAnsi="Times New Roman" w:cs="Times New Roman"/>
          <w:sz w:val="24"/>
          <w:szCs w:val="24"/>
        </w:rPr>
        <w:t xml:space="preserve"> район, Микрорайон АКСАЙ-1 А, дом 6, </w:t>
      </w:r>
      <w:proofErr w:type="spellStart"/>
      <w:r w:rsidR="00F561E6">
        <w:rPr>
          <w:rFonts w:ascii="Times New Roman" w:hAnsi="Times New Roman" w:cs="Times New Roman"/>
          <w:sz w:val="24"/>
          <w:szCs w:val="24"/>
        </w:rPr>
        <w:t>оф</w:t>
      </w:r>
      <w:proofErr w:type="spellEnd"/>
      <w:r w:rsidR="00F561E6">
        <w:rPr>
          <w:rFonts w:ascii="Times New Roman" w:hAnsi="Times New Roman" w:cs="Times New Roman"/>
          <w:sz w:val="24"/>
          <w:szCs w:val="24"/>
        </w:rPr>
        <w:t>. 46</w:t>
      </w:r>
      <w:r w:rsidR="004068FB">
        <w:rPr>
          <w:rFonts w:ascii="Times New Roman" w:hAnsi="Times New Roman" w:cs="Times New Roman"/>
          <w:sz w:val="24"/>
          <w:szCs w:val="24"/>
        </w:rPr>
        <w:t>,</w:t>
      </w:r>
      <w:r w:rsidR="005D65A2" w:rsidRPr="005D65A2">
        <w:rPr>
          <w:rFonts w:ascii="Times New Roman" w:hAnsi="Times New Roman" w:cs="Times New Roman"/>
          <w:sz w:val="24"/>
          <w:szCs w:val="24"/>
          <w:lang w:val="kk-KZ"/>
        </w:rPr>
        <w:t xml:space="preserve"> </w:t>
      </w:r>
      <w:r w:rsidRPr="005D65A2">
        <w:rPr>
          <w:rFonts w:ascii="Times New Roman" w:hAnsi="Times New Roman" w:cs="Times New Roman"/>
          <w:sz w:val="24"/>
          <w:szCs w:val="24"/>
        </w:rPr>
        <w:t xml:space="preserve">подписанный договор закупа на сумму </w:t>
      </w:r>
      <w:r w:rsidR="00F561E6">
        <w:rPr>
          <w:rFonts w:ascii="Times New Roman" w:eastAsia="Times New Roman" w:hAnsi="Times New Roman" w:cs="Times New Roman"/>
          <w:sz w:val="24"/>
          <w:szCs w:val="24"/>
          <w:lang w:eastAsia="ru-RU"/>
        </w:rPr>
        <w:t xml:space="preserve">15 351 000 </w:t>
      </w:r>
      <w:r w:rsidRPr="005D65A2">
        <w:rPr>
          <w:rFonts w:ascii="Times New Roman" w:eastAsia="Times New Roman" w:hAnsi="Times New Roman" w:cs="Times New Roman"/>
          <w:sz w:val="24"/>
          <w:szCs w:val="24"/>
          <w:lang w:eastAsia="ru-RU"/>
        </w:rPr>
        <w:t xml:space="preserve">тенге 00 </w:t>
      </w:r>
      <w:proofErr w:type="spellStart"/>
      <w:r w:rsidRPr="005D65A2">
        <w:rPr>
          <w:rFonts w:ascii="Times New Roman" w:eastAsia="Times New Roman" w:hAnsi="Times New Roman" w:cs="Times New Roman"/>
          <w:sz w:val="24"/>
          <w:szCs w:val="24"/>
          <w:lang w:eastAsia="ru-RU"/>
        </w:rPr>
        <w:t>тиын</w:t>
      </w:r>
      <w:proofErr w:type="spellEnd"/>
      <w:r w:rsidR="004446E2" w:rsidRPr="005D65A2">
        <w:rPr>
          <w:rFonts w:ascii="Times New Roman" w:hAnsi="Times New Roman" w:cs="Times New Roman"/>
          <w:sz w:val="24"/>
          <w:szCs w:val="24"/>
        </w:rPr>
        <w:t xml:space="preserve"> , </w:t>
      </w:r>
    </w:p>
    <w:p w:rsidR="00451D97" w:rsidRPr="005D65A2" w:rsidRDefault="0050086A" w:rsidP="00BC25B3">
      <w:pPr>
        <w:pStyle w:val="a8"/>
        <w:ind w:left="0" w:firstLine="360"/>
        <w:rPr>
          <w:rFonts w:ascii="Times New Roman" w:eastAsia="Times New Roman" w:hAnsi="Times New Roman" w:cs="Times New Roman"/>
          <w:sz w:val="24"/>
          <w:szCs w:val="24"/>
          <w:lang w:eastAsia="ru-RU"/>
        </w:rPr>
      </w:pPr>
      <w:r>
        <w:rPr>
          <w:rFonts w:ascii="Times New Roman" w:hAnsi="Times New Roman" w:cs="Times New Roman"/>
          <w:sz w:val="24"/>
          <w:szCs w:val="24"/>
        </w:rPr>
        <w:t>В</w:t>
      </w:r>
      <w:r w:rsidR="00FC2738">
        <w:rPr>
          <w:rFonts w:ascii="Times New Roman" w:hAnsi="Times New Roman" w:cs="Times New Roman"/>
          <w:sz w:val="24"/>
          <w:szCs w:val="24"/>
        </w:rPr>
        <w:t xml:space="preserve"> течени</w:t>
      </w:r>
      <w:proofErr w:type="gramStart"/>
      <w:r w:rsidR="00FC2738">
        <w:rPr>
          <w:rFonts w:ascii="Times New Roman" w:hAnsi="Times New Roman" w:cs="Times New Roman"/>
          <w:sz w:val="24"/>
          <w:szCs w:val="24"/>
        </w:rPr>
        <w:t>и</w:t>
      </w:r>
      <w:proofErr w:type="gramEnd"/>
      <w:r w:rsidR="00FC2738">
        <w:rPr>
          <w:rFonts w:ascii="Times New Roman" w:hAnsi="Times New Roman" w:cs="Times New Roman"/>
          <w:sz w:val="24"/>
          <w:szCs w:val="24"/>
        </w:rPr>
        <w:t xml:space="preserve"> 10 рабочих дней со дня получения договора победитель тендера подписывает, либо письменно уведомляет Заказчика о несогласии с его условиями или отказе от подписания.</w:t>
      </w:r>
      <w:r w:rsidR="00451D97" w:rsidRPr="005D65A2">
        <w:rPr>
          <w:rFonts w:ascii="Times New Roman" w:hAnsi="Times New Roman" w:cs="Times New Roman"/>
          <w:sz w:val="24"/>
          <w:szCs w:val="24"/>
        </w:rPr>
        <w:t xml:space="preserve"> </w:t>
      </w:r>
    </w:p>
    <w:p w:rsidR="006C1E2B" w:rsidRPr="006C1E2B" w:rsidRDefault="006C1E2B" w:rsidP="006C1E2B">
      <w:pPr>
        <w:pStyle w:val="a8"/>
        <w:spacing w:after="0"/>
        <w:ind w:left="1260"/>
        <w:rPr>
          <w:rFonts w:ascii="Times New Roman" w:eastAsia="Times New Roman" w:hAnsi="Times New Roman" w:cs="Times New Roman"/>
          <w:sz w:val="24"/>
          <w:szCs w:val="24"/>
          <w:lang w:eastAsia="ru-RU"/>
        </w:rPr>
      </w:pPr>
    </w:p>
    <w:p w:rsidR="00333F6F" w:rsidRPr="00070765" w:rsidRDefault="00333F6F" w:rsidP="00333F6F">
      <w:pPr>
        <w:rPr>
          <w:rFonts w:ascii="Times New Roman" w:hAnsi="Times New Roman" w:cs="Times New Roman"/>
          <w:bCs/>
          <w:sz w:val="24"/>
          <w:szCs w:val="24"/>
        </w:rPr>
      </w:pPr>
      <w:proofErr w:type="spellStart"/>
      <w:r w:rsidRPr="00070765">
        <w:rPr>
          <w:rFonts w:ascii="Times New Roman" w:hAnsi="Times New Roman" w:cs="Times New Roman"/>
          <w:bCs/>
          <w:sz w:val="24"/>
          <w:szCs w:val="24"/>
        </w:rPr>
        <w:t>Тендерлік</w:t>
      </w:r>
      <w:proofErr w:type="spellEnd"/>
      <w:r w:rsidRPr="00070765">
        <w:rPr>
          <w:rFonts w:ascii="Times New Roman" w:hAnsi="Times New Roman" w:cs="Times New Roman"/>
          <w:bCs/>
          <w:sz w:val="24"/>
          <w:szCs w:val="24"/>
        </w:rPr>
        <w:t xml:space="preserve"> комиссияның төрағасы:</w:t>
      </w:r>
    </w:p>
    <w:p w:rsidR="00333F6F" w:rsidRPr="00070765" w:rsidRDefault="00333F6F" w:rsidP="00333F6F">
      <w:pPr>
        <w:rPr>
          <w:rFonts w:ascii="Times New Roman" w:hAnsi="Times New Roman" w:cs="Times New Roman"/>
          <w:bCs/>
          <w:sz w:val="24"/>
          <w:szCs w:val="24"/>
        </w:rPr>
      </w:pPr>
      <w:r w:rsidRPr="00070765">
        <w:rPr>
          <w:rFonts w:ascii="Times New Roman" w:hAnsi="Times New Roman" w:cs="Times New Roman"/>
          <w:bCs/>
          <w:sz w:val="24"/>
          <w:szCs w:val="24"/>
        </w:rPr>
        <w:t xml:space="preserve">Председатель тендерной комиссии:                          ____________        </w:t>
      </w:r>
      <w:proofErr w:type="spellStart"/>
      <w:r w:rsidR="005D22ED">
        <w:rPr>
          <w:rFonts w:ascii="Times New Roman" w:hAnsi="Times New Roman" w:cs="Times New Roman"/>
          <w:bCs/>
          <w:sz w:val="24"/>
          <w:szCs w:val="24"/>
        </w:rPr>
        <w:t>Тасов</w:t>
      </w:r>
      <w:proofErr w:type="spellEnd"/>
      <w:r w:rsidR="005D22ED">
        <w:rPr>
          <w:rFonts w:ascii="Times New Roman" w:hAnsi="Times New Roman" w:cs="Times New Roman"/>
          <w:bCs/>
          <w:sz w:val="24"/>
          <w:szCs w:val="24"/>
        </w:rPr>
        <w:t xml:space="preserve"> Р.К.</w:t>
      </w:r>
      <w:r w:rsidRPr="00070765">
        <w:rPr>
          <w:rFonts w:ascii="Times New Roman" w:hAnsi="Times New Roman" w:cs="Times New Roman"/>
          <w:bCs/>
          <w:sz w:val="24"/>
          <w:szCs w:val="24"/>
        </w:rPr>
        <w:t xml:space="preserve"> </w:t>
      </w:r>
    </w:p>
    <w:p w:rsidR="00333F6F" w:rsidRPr="00070765" w:rsidRDefault="00333F6F" w:rsidP="00333F6F">
      <w:pPr>
        <w:rPr>
          <w:rFonts w:ascii="Times New Roman" w:hAnsi="Times New Roman" w:cs="Times New Roman"/>
          <w:bCs/>
          <w:sz w:val="24"/>
          <w:szCs w:val="24"/>
        </w:rPr>
      </w:pPr>
      <w:proofErr w:type="spellStart"/>
      <w:r w:rsidRPr="00070765">
        <w:rPr>
          <w:rFonts w:ascii="Times New Roman" w:hAnsi="Times New Roman" w:cs="Times New Roman"/>
          <w:bCs/>
          <w:sz w:val="24"/>
          <w:szCs w:val="24"/>
        </w:rPr>
        <w:t>Тендерлі</w:t>
      </w:r>
      <w:proofErr w:type="gramStart"/>
      <w:r w:rsidRPr="00070765">
        <w:rPr>
          <w:rFonts w:ascii="Times New Roman" w:hAnsi="Times New Roman" w:cs="Times New Roman"/>
          <w:bCs/>
          <w:sz w:val="24"/>
          <w:szCs w:val="24"/>
        </w:rPr>
        <w:t>к</w:t>
      </w:r>
      <w:proofErr w:type="spellEnd"/>
      <w:proofErr w:type="gramEnd"/>
      <w:r w:rsidRPr="00070765">
        <w:rPr>
          <w:rFonts w:ascii="Times New Roman" w:hAnsi="Times New Roman" w:cs="Times New Roman"/>
          <w:bCs/>
          <w:sz w:val="24"/>
          <w:szCs w:val="24"/>
        </w:rPr>
        <w:t xml:space="preserve"> комиссия төрағасының </w:t>
      </w:r>
      <w:proofErr w:type="spellStart"/>
      <w:r w:rsidRPr="00070765">
        <w:rPr>
          <w:rFonts w:ascii="Times New Roman" w:hAnsi="Times New Roman" w:cs="Times New Roman"/>
          <w:bCs/>
          <w:sz w:val="24"/>
          <w:szCs w:val="24"/>
        </w:rPr>
        <w:t>орынбасары</w:t>
      </w:r>
      <w:proofErr w:type="spellEnd"/>
      <w:r w:rsidRPr="00070765">
        <w:rPr>
          <w:rFonts w:ascii="Times New Roman" w:hAnsi="Times New Roman" w:cs="Times New Roman"/>
          <w:bCs/>
          <w:sz w:val="24"/>
          <w:szCs w:val="24"/>
        </w:rPr>
        <w:t>:</w:t>
      </w:r>
    </w:p>
    <w:p w:rsidR="00333F6F" w:rsidRPr="00070765" w:rsidRDefault="00333F6F" w:rsidP="00333F6F">
      <w:pPr>
        <w:rPr>
          <w:rFonts w:ascii="Times New Roman" w:hAnsi="Times New Roman" w:cs="Times New Roman"/>
          <w:bCs/>
          <w:sz w:val="24"/>
          <w:szCs w:val="24"/>
        </w:rPr>
      </w:pPr>
      <w:r w:rsidRPr="00070765">
        <w:rPr>
          <w:rFonts w:ascii="Times New Roman" w:hAnsi="Times New Roman" w:cs="Times New Roman"/>
          <w:bCs/>
          <w:sz w:val="24"/>
          <w:szCs w:val="24"/>
        </w:rPr>
        <w:t xml:space="preserve">Заместитель председателя тендерной комиссии:     _____________     </w:t>
      </w:r>
      <w:r w:rsidR="00B75213">
        <w:rPr>
          <w:rFonts w:ascii="Times New Roman" w:hAnsi="Times New Roman" w:cs="Times New Roman"/>
          <w:bCs/>
          <w:sz w:val="24"/>
          <w:szCs w:val="24"/>
        </w:rPr>
        <w:t>Рамазанов Э.Н.</w:t>
      </w:r>
    </w:p>
    <w:p w:rsidR="00333F6F" w:rsidRPr="00070765" w:rsidRDefault="00333F6F" w:rsidP="00333F6F">
      <w:pPr>
        <w:rPr>
          <w:rFonts w:ascii="Times New Roman" w:hAnsi="Times New Roman" w:cs="Times New Roman"/>
          <w:bCs/>
          <w:sz w:val="24"/>
          <w:szCs w:val="24"/>
        </w:rPr>
      </w:pPr>
      <w:proofErr w:type="spellStart"/>
      <w:r w:rsidRPr="00070765">
        <w:rPr>
          <w:rFonts w:ascii="Times New Roman" w:hAnsi="Times New Roman" w:cs="Times New Roman"/>
          <w:bCs/>
          <w:sz w:val="24"/>
          <w:szCs w:val="24"/>
        </w:rPr>
        <w:t>Тендерлік</w:t>
      </w:r>
      <w:proofErr w:type="spellEnd"/>
      <w:r w:rsidRPr="00070765">
        <w:rPr>
          <w:rFonts w:ascii="Times New Roman" w:hAnsi="Times New Roman" w:cs="Times New Roman"/>
          <w:bCs/>
          <w:sz w:val="24"/>
          <w:szCs w:val="24"/>
        </w:rPr>
        <w:t xml:space="preserve"> комиссияның мүшелері:</w:t>
      </w:r>
    </w:p>
    <w:p w:rsidR="00333F6F" w:rsidRPr="00070765" w:rsidRDefault="00333F6F" w:rsidP="00333F6F">
      <w:pPr>
        <w:rPr>
          <w:rFonts w:ascii="Times New Roman" w:hAnsi="Times New Roman" w:cs="Times New Roman"/>
          <w:bCs/>
          <w:sz w:val="24"/>
          <w:szCs w:val="24"/>
        </w:rPr>
      </w:pPr>
      <w:r w:rsidRPr="00070765">
        <w:rPr>
          <w:rFonts w:ascii="Times New Roman" w:hAnsi="Times New Roman" w:cs="Times New Roman"/>
          <w:bCs/>
          <w:sz w:val="24"/>
          <w:szCs w:val="24"/>
        </w:rPr>
        <w:t xml:space="preserve">Члены тендерной комиссии:                          </w:t>
      </w:r>
      <w:r w:rsidR="00BC25B3">
        <w:rPr>
          <w:rFonts w:ascii="Times New Roman" w:hAnsi="Times New Roman" w:cs="Times New Roman"/>
          <w:bCs/>
          <w:sz w:val="24"/>
          <w:szCs w:val="24"/>
        </w:rPr>
        <w:t xml:space="preserve">              ____________     </w:t>
      </w:r>
      <w:proofErr w:type="spellStart"/>
      <w:r w:rsidR="00F561E6" w:rsidRPr="00070765">
        <w:rPr>
          <w:rFonts w:ascii="Times New Roman" w:hAnsi="Times New Roman" w:cs="Times New Roman"/>
          <w:bCs/>
          <w:sz w:val="24"/>
          <w:szCs w:val="24"/>
        </w:rPr>
        <w:t>Кокишева</w:t>
      </w:r>
      <w:proofErr w:type="spellEnd"/>
      <w:r w:rsidR="00F561E6" w:rsidRPr="00070765">
        <w:rPr>
          <w:rFonts w:ascii="Times New Roman" w:hAnsi="Times New Roman" w:cs="Times New Roman"/>
          <w:bCs/>
          <w:sz w:val="24"/>
          <w:szCs w:val="24"/>
        </w:rPr>
        <w:t xml:space="preserve"> Г.О.</w:t>
      </w:r>
    </w:p>
    <w:p w:rsidR="00333F6F" w:rsidRPr="00070765" w:rsidRDefault="00333F6F" w:rsidP="00333F6F">
      <w:pPr>
        <w:rPr>
          <w:rFonts w:ascii="Times New Roman" w:hAnsi="Times New Roman" w:cs="Times New Roman"/>
          <w:bCs/>
          <w:sz w:val="24"/>
          <w:szCs w:val="24"/>
        </w:rPr>
      </w:pPr>
      <w:r w:rsidRPr="00070765">
        <w:rPr>
          <w:rFonts w:ascii="Times New Roman" w:hAnsi="Times New Roman" w:cs="Times New Roman"/>
          <w:bCs/>
          <w:sz w:val="24"/>
          <w:szCs w:val="24"/>
        </w:rPr>
        <w:t xml:space="preserve">                                                                        </w:t>
      </w:r>
      <w:r w:rsidR="00BC25B3">
        <w:rPr>
          <w:rFonts w:ascii="Times New Roman" w:hAnsi="Times New Roman" w:cs="Times New Roman"/>
          <w:bCs/>
          <w:sz w:val="24"/>
          <w:szCs w:val="24"/>
        </w:rPr>
        <w:t xml:space="preserve">                 </w:t>
      </w:r>
      <w:r w:rsidR="00C9784E">
        <w:rPr>
          <w:rFonts w:ascii="Times New Roman" w:hAnsi="Times New Roman" w:cs="Times New Roman"/>
          <w:bCs/>
          <w:sz w:val="24"/>
          <w:szCs w:val="24"/>
        </w:rPr>
        <w:t>____________</w:t>
      </w:r>
      <w:r w:rsidRPr="00070765">
        <w:rPr>
          <w:rFonts w:ascii="Times New Roman" w:hAnsi="Times New Roman" w:cs="Times New Roman"/>
          <w:bCs/>
          <w:sz w:val="24"/>
          <w:szCs w:val="24"/>
        </w:rPr>
        <w:t xml:space="preserve">  </w:t>
      </w:r>
      <w:r w:rsidR="00A94FD2">
        <w:rPr>
          <w:rFonts w:ascii="Times New Roman" w:hAnsi="Times New Roman" w:cs="Times New Roman"/>
          <w:bCs/>
          <w:sz w:val="24"/>
          <w:szCs w:val="24"/>
        </w:rPr>
        <w:t xml:space="preserve">   </w:t>
      </w:r>
      <w:proofErr w:type="spellStart"/>
      <w:r w:rsidR="00F561E6">
        <w:rPr>
          <w:rFonts w:ascii="Times New Roman" w:hAnsi="Times New Roman" w:cs="Times New Roman"/>
          <w:bCs/>
          <w:sz w:val="24"/>
          <w:szCs w:val="24"/>
        </w:rPr>
        <w:t>Колкова</w:t>
      </w:r>
      <w:proofErr w:type="spellEnd"/>
      <w:r w:rsidR="00F561E6">
        <w:rPr>
          <w:rFonts w:ascii="Times New Roman" w:hAnsi="Times New Roman" w:cs="Times New Roman"/>
          <w:bCs/>
          <w:sz w:val="24"/>
          <w:szCs w:val="24"/>
        </w:rPr>
        <w:t xml:space="preserve"> О.А.</w:t>
      </w:r>
    </w:p>
    <w:p w:rsidR="00333F6F" w:rsidRPr="00070765" w:rsidRDefault="00333F6F" w:rsidP="00333F6F">
      <w:pPr>
        <w:rPr>
          <w:rFonts w:ascii="Times New Roman" w:hAnsi="Times New Roman" w:cs="Times New Roman"/>
          <w:bCs/>
          <w:sz w:val="24"/>
          <w:szCs w:val="24"/>
        </w:rPr>
      </w:pPr>
      <w:r w:rsidRPr="00070765">
        <w:rPr>
          <w:rFonts w:ascii="Times New Roman" w:hAnsi="Times New Roman" w:cs="Times New Roman"/>
          <w:bCs/>
          <w:sz w:val="24"/>
          <w:szCs w:val="24"/>
        </w:rPr>
        <w:t xml:space="preserve">                                                                        </w:t>
      </w:r>
      <w:r w:rsidR="00BC25B3">
        <w:rPr>
          <w:rFonts w:ascii="Times New Roman" w:hAnsi="Times New Roman" w:cs="Times New Roman"/>
          <w:bCs/>
          <w:sz w:val="24"/>
          <w:szCs w:val="24"/>
        </w:rPr>
        <w:t xml:space="preserve">                 </w:t>
      </w:r>
      <w:r w:rsidR="00C9784E">
        <w:rPr>
          <w:rFonts w:ascii="Times New Roman" w:hAnsi="Times New Roman" w:cs="Times New Roman"/>
          <w:bCs/>
          <w:sz w:val="24"/>
          <w:szCs w:val="24"/>
        </w:rPr>
        <w:t>____________</w:t>
      </w:r>
      <w:r w:rsidRPr="00070765">
        <w:rPr>
          <w:rFonts w:ascii="Times New Roman" w:hAnsi="Times New Roman" w:cs="Times New Roman"/>
          <w:bCs/>
          <w:sz w:val="24"/>
          <w:szCs w:val="24"/>
        </w:rPr>
        <w:t xml:space="preserve">  </w:t>
      </w:r>
      <w:r w:rsidR="00A94FD2">
        <w:rPr>
          <w:rFonts w:ascii="Times New Roman" w:hAnsi="Times New Roman" w:cs="Times New Roman"/>
          <w:bCs/>
          <w:sz w:val="24"/>
          <w:szCs w:val="24"/>
        </w:rPr>
        <w:t xml:space="preserve">    </w:t>
      </w:r>
      <w:proofErr w:type="spellStart"/>
      <w:r w:rsidR="00BC25B3">
        <w:rPr>
          <w:rFonts w:ascii="Times New Roman" w:hAnsi="Times New Roman"/>
          <w:bCs/>
          <w:sz w:val="24"/>
          <w:szCs w:val="24"/>
        </w:rPr>
        <w:t>Решетняк</w:t>
      </w:r>
      <w:proofErr w:type="spellEnd"/>
      <w:r w:rsidR="00BC25B3">
        <w:rPr>
          <w:rFonts w:ascii="Times New Roman" w:hAnsi="Times New Roman"/>
          <w:bCs/>
          <w:sz w:val="24"/>
          <w:szCs w:val="24"/>
        </w:rPr>
        <w:t xml:space="preserve"> А.Е.</w:t>
      </w:r>
    </w:p>
    <w:p w:rsidR="00333F6F" w:rsidRPr="00070765" w:rsidRDefault="00333F6F" w:rsidP="00333F6F">
      <w:pPr>
        <w:rPr>
          <w:rFonts w:ascii="Times New Roman" w:hAnsi="Times New Roman" w:cs="Times New Roman"/>
          <w:bCs/>
          <w:sz w:val="24"/>
          <w:szCs w:val="24"/>
        </w:rPr>
      </w:pPr>
      <w:proofErr w:type="spellStart"/>
      <w:r w:rsidRPr="00070765">
        <w:rPr>
          <w:rFonts w:ascii="Times New Roman" w:eastAsia="Times New Roman" w:hAnsi="Times New Roman" w:cs="Times New Roman"/>
          <w:sz w:val="24"/>
          <w:szCs w:val="24"/>
          <w:lang w:eastAsia="ru-RU"/>
        </w:rPr>
        <w:t>Тендерлік</w:t>
      </w:r>
      <w:proofErr w:type="spellEnd"/>
      <w:r w:rsidRPr="00070765">
        <w:rPr>
          <w:rFonts w:ascii="Times New Roman" w:eastAsia="Times New Roman" w:hAnsi="Times New Roman" w:cs="Times New Roman"/>
          <w:sz w:val="24"/>
          <w:szCs w:val="24"/>
          <w:lang w:eastAsia="ru-RU"/>
        </w:rPr>
        <w:t xml:space="preserve"> комиссияның </w:t>
      </w:r>
      <w:proofErr w:type="spellStart"/>
      <w:r w:rsidRPr="00070765">
        <w:rPr>
          <w:rFonts w:ascii="Times New Roman" w:eastAsia="Times New Roman" w:hAnsi="Times New Roman" w:cs="Times New Roman"/>
          <w:sz w:val="24"/>
          <w:szCs w:val="24"/>
          <w:lang w:eastAsia="ru-RU"/>
        </w:rPr>
        <w:t>хатшысы</w:t>
      </w:r>
      <w:proofErr w:type="spellEnd"/>
      <w:r w:rsidRPr="00070765">
        <w:rPr>
          <w:rFonts w:ascii="Times New Roman" w:eastAsia="Times New Roman" w:hAnsi="Times New Roman" w:cs="Times New Roman"/>
          <w:sz w:val="24"/>
          <w:szCs w:val="24"/>
          <w:lang w:eastAsia="ru-RU"/>
        </w:rPr>
        <w:t>:</w:t>
      </w:r>
    </w:p>
    <w:p w:rsidR="00FA6EA6" w:rsidRPr="00FD185A" w:rsidRDefault="00333F6F" w:rsidP="0095057B">
      <w:pPr>
        <w:rPr>
          <w:rFonts w:ascii="Times New Roman" w:eastAsia="Times New Roman" w:hAnsi="Times New Roman" w:cs="Times New Roman"/>
          <w:sz w:val="24"/>
          <w:szCs w:val="24"/>
          <w:lang w:eastAsia="ru-RU"/>
        </w:rPr>
      </w:pPr>
      <w:r w:rsidRPr="00070765">
        <w:rPr>
          <w:rFonts w:ascii="Times New Roman" w:eastAsia="Times New Roman" w:hAnsi="Times New Roman" w:cs="Times New Roman"/>
          <w:sz w:val="24"/>
          <w:szCs w:val="24"/>
          <w:lang w:eastAsia="ru-RU"/>
        </w:rPr>
        <w:t xml:space="preserve">Секретарь тендерной комиссии:    </w:t>
      </w:r>
      <w:r w:rsidR="00C9784E">
        <w:rPr>
          <w:rFonts w:ascii="Times New Roman" w:eastAsia="Times New Roman" w:hAnsi="Times New Roman" w:cs="Times New Roman"/>
          <w:sz w:val="24"/>
          <w:szCs w:val="24"/>
          <w:lang w:eastAsia="ru-RU"/>
        </w:rPr>
        <w:t xml:space="preserve">                              </w:t>
      </w:r>
      <w:r w:rsidRPr="00070765">
        <w:rPr>
          <w:rFonts w:ascii="Times New Roman" w:eastAsia="Times New Roman" w:hAnsi="Times New Roman" w:cs="Times New Roman"/>
          <w:sz w:val="24"/>
          <w:szCs w:val="24"/>
          <w:lang w:eastAsia="ru-RU"/>
        </w:rPr>
        <w:t xml:space="preserve">___________ </w:t>
      </w:r>
      <w:r w:rsidR="00A94FD2">
        <w:rPr>
          <w:rFonts w:ascii="Times New Roman" w:eastAsia="Times New Roman" w:hAnsi="Times New Roman" w:cs="Times New Roman"/>
          <w:sz w:val="24"/>
          <w:szCs w:val="24"/>
          <w:lang w:eastAsia="ru-RU"/>
        </w:rPr>
        <w:t xml:space="preserve">     </w:t>
      </w:r>
      <w:r w:rsidRPr="00070765">
        <w:rPr>
          <w:rFonts w:ascii="Times New Roman" w:eastAsia="Times New Roman" w:hAnsi="Times New Roman" w:cs="Times New Roman"/>
          <w:sz w:val="24"/>
          <w:szCs w:val="24"/>
          <w:lang w:eastAsia="ru-RU"/>
        </w:rPr>
        <w:t xml:space="preserve"> Горбунова В.Н.</w:t>
      </w:r>
    </w:p>
    <w:sectPr w:rsidR="00FA6EA6" w:rsidRPr="00FD185A" w:rsidSect="00F45BC1">
      <w:pgSz w:w="16838" w:h="11906" w:orient="landscape"/>
      <w:pgMar w:top="567" w:right="2096" w:bottom="850" w:left="1418"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6D08" w:rsidRDefault="001A6D08" w:rsidP="008A6119">
      <w:pPr>
        <w:spacing w:after="0" w:line="240" w:lineRule="auto"/>
      </w:pPr>
      <w:r>
        <w:separator/>
      </w:r>
    </w:p>
  </w:endnote>
  <w:endnote w:type="continuationSeparator" w:id="0">
    <w:p w:rsidR="001A6D08" w:rsidRDefault="001A6D08" w:rsidP="008A611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6D08" w:rsidRDefault="001A6D08" w:rsidP="008A6119">
      <w:pPr>
        <w:spacing w:after="0" w:line="240" w:lineRule="auto"/>
      </w:pPr>
      <w:r>
        <w:separator/>
      </w:r>
    </w:p>
  </w:footnote>
  <w:footnote w:type="continuationSeparator" w:id="0">
    <w:p w:rsidR="001A6D08" w:rsidRDefault="001A6D08" w:rsidP="008A611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name w:val="WWNum2"/>
    <w:lvl w:ilvl="0">
      <w:start w:val="1"/>
      <w:numFmt w:val="decimal"/>
      <w:lvlText w:val="%1."/>
      <w:lvlJc w:val="left"/>
      <w:pPr>
        <w:tabs>
          <w:tab w:val="num" w:pos="0"/>
        </w:tabs>
        <w:ind w:left="643" w:hanging="360"/>
      </w:p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1">
    <w:nsid w:val="05412F6B"/>
    <w:multiLevelType w:val="hybridMultilevel"/>
    <w:tmpl w:val="2CF4D0EE"/>
    <w:lvl w:ilvl="0" w:tplc="4D7CF560">
      <w:start w:val="1"/>
      <w:numFmt w:val="decimal"/>
      <w:lvlText w:val="%1)"/>
      <w:lvlJc w:val="left"/>
      <w:pPr>
        <w:ind w:left="1260" w:hanging="375"/>
      </w:pPr>
      <w:rPr>
        <w:rFonts w:hint="default"/>
      </w:rPr>
    </w:lvl>
    <w:lvl w:ilvl="1" w:tplc="04190019" w:tentative="1">
      <w:start w:val="1"/>
      <w:numFmt w:val="lowerLetter"/>
      <w:lvlText w:val="%2."/>
      <w:lvlJc w:val="left"/>
      <w:pPr>
        <w:ind w:left="1965" w:hanging="360"/>
      </w:pPr>
    </w:lvl>
    <w:lvl w:ilvl="2" w:tplc="0419001B" w:tentative="1">
      <w:start w:val="1"/>
      <w:numFmt w:val="lowerRoman"/>
      <w:lvlText w:val="%3."/>
      <w:lvlJc w:val="right"/>
      <w:pPr>
        <w:ind w:left="2685" w:hanging="180"/>
      </w:pPr>
    </w:lvl>
    <w:lvl w:ilvl="3" w:tplc="0419000F" w:tentative="1">
      <w:start w:val="1"/>
      <w:numFmt w:val="decimal"/>
      <w:lvlText w:val="%4."/>
      <w:lvlJc w:val="left"/>
      <w:pPr>
        <w:ind w:left="3405" w:hanging="360"/>
      </w:pPr>
    </w:lvl>
    <w:lvl w:ilvl="4" w:tplc="04190019" w:tentative="1">
      <w:start w:val="1"/>
      <w:numFmt w:val="lowerLetter"/>
      <w:lvlText w:val="%5."/>
      <w:lvlJc w:val="left"/>
      <w:pPr>
        <w:ind w:left="4125" w:hanging="360"/>
      </w:pPr>
    </w:lvl>
    <w:lvl w:ilvl="5" w:tplc="0419001B" w:tentative="1">
      <w:start w:val="1"/>
      <w:numFmt w:val="lowerRoman"/>
      <w:lvlText w:val="%6."/>
      <w:lvlJc w:val="right"/>
      <w:pPr>
        <w:ind w:left="4845" w:hanging="180"/>
      </w:pPr>
    </w:lvl>
    <w:lvl w:ilvl="6" w:tplc="0419000F" w:tentative="1">
      <w:start w:val="1"/>
      <w:numFmt w:val="decimal"/>
      <w:lvlText w:val="%7."/>
      <w:lvlJc w:val="left"/>
      <w:pPr>
        <w:ind w:left="5565" w:hanging="360"/>
      </w:pPr>
    </w:lvl>
    <w:lvl w:ilvl="7" w:tplc="04190019" w:tentative="1">
      <w:start w:val="1"/>
      <w:numFmt w:val="lowerLetter"/>
      <w:lvlText w:val="%8."/>
      <w:lvlJc w:val="left"/>
      <w:pPr>
        <w:ind w:left="6285" w:hanging="360"/>
      </w:pPr>
    </w:lvl>
    <w:lvl w:ilvl="8" w:tplc="0419001B" w:tentative="1">
      <w:start w:val="1"/>
      <w:numFmt w:val="lowerRoman"/>
      <w:lvlText w:val="%9."/>
      <w:lvlJc w:val="right"/>
      <w:pPr>
        <w:ind w:left="7005" w:hanging="180"/>
      </w:pPr>
    </w:lvl>
  </w:abstractNum>
  <w:abstractNum w:abstractNumId="2">
    <w:nsid w:val="11A46457"/>
    <w:multiLevelType w:val="hybridMultilevel"/>
    <w:tmpl w:val="8984088E"/>
    <w:lvl w:ilvl="0" w:tplc="CF720790">
      <w:start w:val="1"/>
      <w:numFmt w:val="decimal"/>
      <w:lvlText w:val="%1)"/>
      <w:lvlJc w:val="left"/>
      <w:pPr>
        <w:ind w:left="1230" w:hanging="360"/>
      </w:pPr>
      <w:rPr>
        <w:rFonts w:hint="default"/>
      </w:rPr>
    </w:lvl>
    <w:lvl w:ilvl="1" w:tplc="04190019" w:tentative="1">
      <w:start w:val="1"/>
      <w:numFmt w:val="lowerLetter"/>
      <w:lvlText w:val="%2."/>
      <w:lvlJc w:val="left"/>
      <w:pPr>
        <w:ind w:left="1950" w:hanging="360"/>
      </w:pPr>
    </w:lvl>
    <w:lvl w:ilvl="2" w:tplc="0419001B" w:tentative="1">
      <w:start w:val="1"/>
      <w:numFmt w:val="lowerRoman"/>
      <w:lvlText w:val="%3."/>
      <w:lvlJc w:val="right"/>
      <w:pPr>
        <w:ind w:left="2670" w:hanging="180"/>
      </w:pPr>
    </w:lvl>
    <w:lvl w:ilvl="3" w:tplc="0419000F" w:tentative="1">
      <w:start w:val="1"/>
      <w:numFmt w:val="decimal"/>
      <w:lvlText w:val="%4."/>
      <w:lvlJc w:val="left"/>
      <w:pPr>
        <w:ind w:left="3390" w:hanging="360"/>
      </w:pPr>
    </w:lvl>
    <w:lvl w:ilvl="4" w:tplc="04190019" w:tentative="1">
      <w:start w:val="1"/>
      <w:numFmt w:val="lowerLetter"/>
      <w:lvlText w:val="%5."/>
      <w:lvlJc w:val="left"/>
      <w:pPr>
        <w:ind w:left="4110" w:hanging="360"/>
      </w:pPr>
    </w:lvl>
    <w:lvl w:ilvl="5" w:tplc="0419001B" w:tentative="1">
      <w:start w:val="1"/>
      <w:numFmt w:val="lowerRoman"/>
      <w:lvlText w:val="%6."/>
      <w:lvlJc w:val="right"/>
      <w:pPr>
        <w:ind w:left="4830" w:hanging="180"/>
      </w:pPr>
    </w:lvl>
    <w:lvl w:ilvl="6" w:tplc="0419000F" w:tentative="1">
      <w:start w:val="1"/>
      <w:numFmt w:val="decimal"/>
      <w:lvlText w:val="%7."/>
      <w:lvlJc w:val="left"/>
      <w:pPr>
        <w:ind w:left="5550" w:hanging="360"/>
      </w:pPr>
    </w:lvl>
    <w:lvl w:ilvl="7" w:tplc="04190019" w:tentative="1">
      <w:start w:val="1"/>
      <w:numFmt w:val="lowerLetter"/>
      <w:lvlText w:val="%8."/>
      <w:lvlJc w:val="left"/>
      <w:pPr>
        <w:ind w:left="6270" w:hanging="360"/>
      </w:pPr>
    </w:lvl>
    <w:lvl w:ilvl="8" w:tplc="0419001B" w:tentative="1">
      <w:start w:val="1"/>
      <w:numFmt w:val="lowerRoman"/>
      <w:lvlText w:val="%9."/>
      <w:lvlJc w:val="right"/>
      <w:pPr>
        <w:ind w:left="6990" w:hanging="180"/>
      </w:pPr>
    </w:lvl>
  </w:abstractNum>
  <w:abstractNum w:abstractNumId="3">
    <w:nsid w:val="11FA68C8"/>
    <w:multiLevelType w:val="hybridMultilevel"/>
    <w:tmpl w:val="275E9F2A"/>
    <w:lvl w:ilvl="0" w:tplc="3ADA4BEC">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4">
    <w:nsid w:val="15F921BA"/>
    <w:multiLevelType w:val="hybridMultilevel"/>
    <w:tmpl w:val="DDBC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9A16A18"/>
    <w:multiLevelType w:val="hybridMultilevel"/>
    <w:tmpl w:val="C390E266"/>
    <w:lvl w:ilvl="0" w:tplc="9572A176">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6">
    <w:nsid w:val="1C00604E"/>
    <w:multiLevelType w:val="hybridMultilevel"/>
    <w:tmpl w:val="AC525270"/>
    <w:lvl w:ilvl="0" w:tplc="1DEC645C">
      <w:start w:val="3"/>
      <w:numFmt w:val="decimal"/>
      <w:lvlText w:val="%1)"/>
      <w:lvlJc w:val="left"/>
      <w:pPr>
        <w:ind w:left="750" w:hanging="360"/>
      </w:pPr>
      <w:rPr>
        <w:rFonts w:eastAsiaTheme="minorHAnsi" w:hint="default"/>
        <w:color w:val="auto"/>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7">
    <w:nsid w:val="261E746F"/>
    <w:multiLevelType w:val="hybridMultilevel"/>
    <w:tmpl w:val="2898D1CA"/>
    <w:lvl w:ilvl="0" w:tplc="B07C041A">
      <w:start w:val="1"/>
      <w:numFmt w:val="decimal"/>
      <w:lvlText w:val="%1."/>
      <w:lvlJc w:val="left"/>
      <w:pPr>
        <w:ind w:left="765" w:hanging="360"/>
      </w:pPr>
      <w:rPr>
        <w:rFonts w:ascii="Times New Roman" w:eastAsia="Times New Roman" w:hAnsi="Times New Roman" w:cs="Times New Roman"/>
      </w:rPr>
    </w:lvl>
    <w:lvl w:ilvl="1" w:tplc="04190019" w:tentative="1">
      <w:start w:val="1"/>
      <w:numFmt w:val="lowerLetter"/>
      <w:lvlText w:val="%2."/>
      <w:lvlJc w:val="left"/>
      <w:pPr>
        <w:ind w:left="1485" w:hanging="360"/>
      </w:pPr>
    </w:lvl>
    <w:lvl w:ilvl="2" w:tplc="0419001B" w:tentative="1">
      <w:start w:val="1"/>
      <w:numFmt w:val="lowerRoman"/>
      <w:lvlText w:val="%3."/>
      <w:lvlJc w:val="right"/>
      <w:pPr>
        <w:ind w:left="2205" w:hanging="180"/>
      </w:pPr>
    </w:lvl>
    <w:lvl w:ilvl="3" w:tplc="0419000F" w:tentative="1">
      <w:start w:val="1"/>
      <w:numFmt w:val="decimal"/>
      <w:lvlText w:val="%4."/>
      <w:lvlJc w:val="left"/>
      <w:pPr>
        <w:ind w:left="2925" w:hanging="360"/>
      </w:pPr>
    </w:lvl>
    <w:lvl w:ilvl="4" w:tplc="04190019" w:tentative="1">
      <w:start w:val="1"/>
      <w:numFmt w:val="lowerLetter"/>
      <w:lvlText w:val="%5."/>
      <w:lvlJc w:val="left"/>
      <w:pPr>
        <w:ind w:left="3645" w:hanging="360"/>
      </w:pPr>
    </w:lvl>
    <w:lvl w:ilvl="5" w:tplc="0419001B" w:tentative="1">
      <w:start w:val="1"/>
      <w:numFmt w:val="lowerRoman"/>
      <w:lvlText w:val="%6."/>
      <w:lvlJc w:val="right"/>
      <w:pPr>
        <w:ind w:left="4365" w:hanging="180"/>
      </w:pPr>
    </w:lvl>
    <w:lvl w:ilvl="6" w:tplc="0419000F" w:tentative="1">
      <w:start w:val="1"/>
      <w:numFmt w:val="decimal"/>
      <w:lvlText w:val="%7."/>
      <w:lvlJc w:val="left"/>
      <w:pPr>
        <w:ind w:left="5085" w:hanging="360"/>
      </w:pPr>
    </w:lvl>
    <w:lvl w:ilvl="7" w:tplc="04190019" w:tentative="1">
      <w:start w:val="1"/>
      <w:numFmt w:val="lowerLetter"/>
      <w:lvlText w:val="%8."/>
      <w:lvlJc w:val="left"/>
      <w:pPr>
        <w:ind w:left="5805" w:hanging="360"/>
      </w:pPr>
    </w:lvl>
    <w:lvl w:ilvl="8" w:tplc="0419001B" w:tentative="1">
      <w:start w:val="1"/>
      <w:numFmt w:val="lowerRoman"/>
      <w:lvlText w:val="%9."/>
      <w:lvlJc w:val="right"/>
      <w:pPr>
        <w:ind w:left="6525" w:hanging="180"/>
      </w:pPr>
    </w:lvl>
  </w:abstractNum>
  <w:abstractNum w:abstractNumId="8">
    <w:nsid w:val="30515A3E"/>
    <w:multiLevelType w:val="hybridMultilevel"/>
    <w:tmpl w:val="90CA2622"/>
    <w:lvl w:ilvl="0" w:tplc="D9B81532">
      <w:start w:val="11"/>
      <w:numFmt w:val="decimal"/>
      <w:lvlText w:val="%1."/>
      <w:lvlJc w:val="left"/>
      <w:pPr>
        <w:ind w:left="1636" w:hanging="360"/>
      </w:pPr>
      <w:rPr>
        <w:rFonts w:eastAsiaTheme="minorHAnsi"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9">
    <w:nsid w:val="43AC5DB5"/>
    <w:multiLevelType w:val="hybridMultilevel"/>
    <w:tmpl w:val="08D4FED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441093"/>
    <w:multiLevelType w:val="hybridMultilevel"/>
    <w:tmpl w:val="E79622AE"/>
    <w:lvl w:ilvl="0" w:tplc="6E866D7E">
      <w:start w:val="12"/>
      <w:numFmt w:val="decimal"/>
      <w:lvlText w:val="%1."/>
      <w:lvlJc w:val="left"/>
      <w:pPr>
        <w:ind w:left="1636" w:hanging="360"/>
      </w:pPr>
      <w:rPr>
        <w:rFonts w:eastAsiaTheme="minorHAnsi" w:hint="default"/>
      </w:rPr>
    </w:lvl>
    <w:lvl w:ilvl="1" w:tplc="04190019" w:tentative="1">
      <w:start w:val="1"/>
      <w:numFmt w:val="lowerLetter"/>
      <w:lvlText w:val="%2."/>
      <w:lvlJc w:val="left"/>
      <w:pPr>
        <w:ind w:left="2356" w:hanging="360"/>
      </w:pPr>
    </w:lvl>
    <w:lvl w:ilvl="2" w:tplc="0419001B" w:tentative="1">
      <w:start w:val="1"/>
      <w:numFmt w:val="lowerRoman"/>
      <w:lvlText w:val="%3."/>
      <w:lvlJc w:val="right"/>
      <w:pPr>
        <w:ind w:left="3076" w:hanging="180"/>
      </w:pPr>
    </w:lvl>
    <w:lvl w:ilvl="3" w:tplc="0419000F" w:tentative="1">
      <w:start w:val="1"/>
      <w:numFmt w:val="decimal"/>
      <w:lvlText w:val="%4."/>
      <w:lvlJc w:val="left"/>
      <w:pPr>
        <w:ind w:left="3796" w:hanging="360"/>
      </w:pPr>
    </w:lvl>
    <w:lvl w:ilvl="4" w:tplc="04190019" w:tentative="1">
      <w:start w:val="1"/>
      <w:numFmt w:val="lowerLetter"/>
      <w:lvlText w:val="%5."/>
      <w:lvlJc w:val="left"/>
      <w:pPr>
        <w:ind w:left="4516" w:hanging="360"/>
      </w:pPr>
    </w:lvl>
    <w:lvl w:ilvl="5" w:tplc="0419001B" w:tentative="1">
      <w:start w:val="1"/>
      <w:numFmt w:val="lowerRoman"/>
      <w:lvlText w:val="%6."/>
      <w:lvlJc w:val="right"/>
      <w:pPr>
        <w:ind w:left="5236" w:hanging="180"/>
      </w:pPr>
    </w:lvl>
    <w:lvl w:ilvl="6" w:tplc="0419000F" w:tentative="1">
      <w:start w:val="1"/>
      <w:numFmt w:val="decimal"/>
      <w:lvlText w:val="%7."/>
      <w:lvlJc w:val="left"/>
      <w:pPr>
        <w:ind w:left="5956" w:hanging="360"/>
      </w:pPr>
    </w:lvl>
    <w:lvl w:ilvl="7" w:tplc="04190019" w:tentative="1">
      <w:start w:val="1"/>
      <w:numFmt w:val="lowerLetter"/>
      <w:lvlText w:val="%8."/>
      <w:lvlJc w:val="left"/>
      <w:pPr>
        <w:ind w:left="6676" w:hanging="360"/>
      </w:pPr>
    </w:lvl>
    <w:lvl w:ilvl="8" w:tplc="0419001B" w:tentative="1">
      <w:start w:val="1"/>
      <w:numFmt w:val="lowerRoman"/>
      <w:lvlText w:val="%9."/>
      <w:lvlJc w:val="right"/>
      <w:pPr>
        <w:ind w:left="7396" w:hanging="180"/>
      </w:pPr>
    </w:lvl>
  </w:abstractNum>
  <w:abstractNum w:abstractNumId="11">
    <w:nsid w:val="696817A8"/>
    <w:multiLevelType w:val="hybridMultilevel"/>
    <w:tmpl w:val="18F84296"/>
    <w:lvl w:ilvl="0" w:tplc="27B25DE8">
      <w:start w:val="1"/>
      <w:numFmt w:val="decimal"/>
      <w:lvlText w:val="%1)"/>
      <w:lvlJc w:val="left"/>
      <w:pPr>
        <w:ind w:left="1815" w:hanging="360"/>
      </w:pPr>
      <w:rPr>
        <w:rFonts w:hint="default"/>
        <w:color w:val="000000"/>
      </w:rPr>
    </w:lvl>
    <w:lvl w:ilvl="1" w:tplc="04190019" w:tentative="1">
      <w:start w:val="1"/>
      <w:numFmt w:val="lowerLetter"/>
      <w:lvlText w:val="%2."/>
      <w:lvlJc w:val="left"/>
      <w:pPr>
        <w:ind w:left="2535" w:hanging="360"/>
      </w:pPr>
    </w:lvl>
    <w:lvl w:ilvl="2" w:tplc="0419001B" w:tentative="1">
      <w:start w:val="1"/>
      <w:numFmt w:val="lowerRoman"/>
      <w:lvlText w:val="%3."/>
      <w:lvlJc w:val="right"/>
      <w:pPr>
        <w:ind w:left="3255" w:hanging="180"/>
      </w:pPr>
    </w:lvl>
    <w:lvl w:ilvl="3" w:tplc="0419000F" w:tentative="1">
      <w:start w:val="1"/>
      <w:numFmt w:val="decimal"/>
      <w:lvlText w:val="%4."/>
      <w:lvlJc w:val="left"/>
      <w:pPr>
        <w:ind w:left="3975" w:hanging="360"/>
      </w:pPr>
    </w:lvl>
    <w:lvl w:ilvl="4" w:tplc="04190019" w:tentative="1">
      <w:start w:val="1"/>
      <w:numFmt w:val="lowerLetter"/>
      <w:lvlText w:val="%5."/>
      <w:lvlJc w:val="left"/>
      <w:pPr>
        <w:ind w:left="4695" w:hanging="360"/>
      </w:pPr>
    </w:lvl>
    <w:lvl w:ilvl="5" w:tplc="0419001B" w:tentative="1">
      <w:start w:val="1"/>
      <w:numFmt w:val="lowerRoman"/>
      <w:lvlText w:val="%6."/>
      <w:lvlJc w:val="right"/>
      <w:pPr>
        <w:ind w:left="5415" w:hanging="180"/>
      </w:pPr>
    </w:lvl>
    <w:lvl w:ilvl="6" w:tplc="0419000F" w:tentative="1">
      <w:start w:val="1"/>
      <w:numFmt w:val="decimal"/>
      <w:lvlText w:val="%7."/>
      <w:lvlJc w:val="left"/>
      <w:pPr>
        <w:ind w:left="6135" w:hanging="360"/>
      </w:pPr>
    </w:lvl>
    <w:lvl w:ilvl="7" w:tplc="04190019" w:tentative="1">
      <w:start w:val="1"/>
      <w:numFmt w:val="lowerLetter"/>
      <w:lvlText w:val="%8."/>
      <w:lvlJc w:val="left"/>
      <w:pPr>
        <w:ind w:left="6855" w:hanging="360"/>
      </w:pPr>
    </w:lvl>
    <w:lvl w:ilvl="8" w:tplc="0419001B" w:tentative="1">
      <w:start w:val="1"/>
      <w:numFmt w:val="lowerRoman"/>
      <w:lvlText w:val="%9."/>
      <w:lvlJc w:val="right"/>
      <w:pPr>
        <w:ind w:left="7575" w:hanging="180"/>
      </w:pPr>
    </w:lvl>
  </w:abstractNum>
  <w:abstractNum w:abstractNumId="12">
    <w:nsid w:val="7B066F10"/>
    <w:multiLevelType w:val="hybridMultilevel"/>
    <w:tmpl w:val="2CF4D0EE"/>
    <w:lvl w:ilvl="0" w:tplc="4D7CF560">
      <w:start w:val="1"/>
      <w:numFmt w:val="decimal"/>
      <w:lvlText w:val="%1)"/>
      <w:lvlJc w:val="left"/>
      <w:pPr>
        <w:ind w:left="1260" w:hanging="375"/>
      </w:pPr>
      <w:rPr>
        <w:rFonts w:hint="default"/>
      </w:rPr>
    </w:lvl>
    <w:lvl w:ilvl="1" w:tplc="04190019" w:tentative="1">
      <w:start w:val="1"/>
      <w:numFmt w:val="lowerLetter"/>
      <w:lvlText w:val="%2."/>
      <w:lvlJc w:val="left"/>
      <w:pPr>
        <w:ind w:left="1965" w:hanging="360"/>
      </w:pPr>
    </w:lvl>
    <w:lvl w:ilvl="2" w:tplc="0419001B" w:tentative="1">
      <w:start w:val="1"/>
      <w:numFmt w:val="lowerRoman"/>
      <w:lvlText w:val="%3."/>
      <w:lvlJc w:val="right"/>
      <w:pPr>
        <w:ind w:left="2685" w:hanging="180"/>
      </w:pPr>
    </w:lvl>
    <w:lvl w:ilvl="3" w:tplc="0419000F" w:tentative="1">
      <w:start w:val="1"/>
      <w:numFmt w:val="decimal"/>
      <w:lvlText w:val="%4."/>
      <w:lvlJc w:val="left"/>
      <w:pPr>
        <w:ind w:left="3405" w:hanging="360"/>
      </w:pPr>
    </w:lvl>
    <w:lvl w:ilvl="4" w:tplc="04190019" w:tentative="1">
      <w:start w:val="1"/>
      <w:numFmt w:val="lowerLetter"/>
      <w:lvlText w:val="%5."/>
      <w:lvlJc w:val="left"/>
      <w:pPr>
        <w:ind w:left="4125" w:hanging="360"/>
      </w:pPr>
    </w:lvl>
    <w:lvl w:ilvl="5" w:tplc="0419001B" w:tentative="1">
      <w:start w:val="1"/>
      <w:numFmt w:val="lowerRoman"/>
      <w:lvlText w:val="%6."/>
      <w:lvlJc w:val="right"/>
      <w:pPr>
        <w:ind w:left="4845" w:hanging="180"/>
      </w:pPr>
    </w:lvl>
    <w:lvl w:ilvl="6" w:tplc="0419000F" w:tentative="1">
      <w:start w:val="1"/>
      <w:numFmt w:val="decimal"/>
      <w:lvlText w:val="%7."/>
      <w:lvlJc w:val="left"/>
      <w:pPr>
        <w:ind w:left="5565" w:hanging="360"/>
      </w:pPr>
    </w:lvl>
    <w:lvl w:ilvl="7" w:tplc="04190019" w:tentative="1">
      <w:start w:val="1"/>
      <w:numFmt w:val="lowerLetter"/>
      <w:lvlText w:val="%8."/>
      <w:lvlJc w:val="left"/>
      <w:pPr>
        <w:ind w:left="6285" w:hanging="360"/>
      </w:pPr>
    </w:lvl>
    <w:lvl w:ilvl="8" w:tplc="0419001B" w:tentative="1">
      <w:start w:val="1"/>
      <w:numFmt w:val="lowerRoman"/>
      <w:lvlText w:val="%9."/>
      <w:lvlJc w:val="right"/>
      <w:pPr>
        <w:ind w:left="7005" w:hanging="180"/>
      </w:pPr>
    </w:lvl>
  </w:abstractNum>
  <w:abstractNum w:abstractNumId="13">
    <w:nsid w:val="7B302623"/>
    <w:multiLevelType w:val="hybridMultilevel"/>
    <w:tmpl w:val="98300C82"/>
    <w:lvl w:ilvl="0" w:tplc="CB504C6E">
      <w:start w:val="1"/>
      <w:numFmt w:val="decimal"/>
      <w:lvlText w:val="%1)"/>
      <w:lvlJc w:val="left"/>
      <w:pPr>
        <w:ind w:left="855" w:hanging="360"/>
      </w:pPr>
      <w:rPr>
        <w:rFonts w:hint="default"/>
        <w:color w:val="000000"/>
      </w:rPr>
    </w:lvl>
    <w:lvl w:ilvl="1" w:tplc="04190019" w:tentative="1">
      <w:start w:val="1"/>
      <w:numFmt w:val="lowerLetter"/>
      <w:lvlText w:val="%2."/>
      <w:lvlJc w:val="left"/>
      <w:pPr>
        <w:ind w:left="1575" w:hanging="360"/>
      </w:pPr>
    </w:lvl>
    <w:lvl w:ilvl="2" w:tplc="0419001B" w:tentative="1">
      <w:start w:val="1"/>
      <w:numFmt w:val="lowerRoman"/>
      <w:lvlText w:val="%3."/>
      <w:lvlJc w:val="right"/>
      <w:pPr>
        <w:ind w:left="2295" w:hanging="180"/>
      </w:pPr>
    </w:lvl>
    <w:lvl w:ilvl="3" w:tplc="0419000F" w:tentative="1">
      <w:start w:val="1"/>
      <w:numFmt w:val="decimal"/>
      <w:lvlText w:val="%4."/>
      <w:lvlJc w:val="left"/>
      <w:pPr>
        <w:ind w:left="3015" w:hanging="360"/>
      </w:pPr>
    </w:lvl>
    <w:lvl w:ilvl="4" w:tplc="04190019" w:tentative="1">
      <w:start w:val="1"/>
      <w:numFmt w:val="lowerLetter"/>
      <w:lvlText w:val="%5."/>
      <w:lvlJc w:val="left"/>
      <w:pPr>
        <w:ind w:left="3735" w:hanging="360"/>
      </w:pPr>
    </w:lvl>
    <w:lvl w:ilvl="5" w:tplc="0419001B" w:tentative="1">
      <w:start w:val="1"/>
      <w:numFmt w:val="lowerRoman"/>
      <w:lvlText w:val="%6."/>
      <w:lvlJc w:val="right"/>
      <w:pPr>
        <w:ind w:left="4455" w:hanging="180"/>
      </w:pPr>
    </w:lvl>
    <w:lvl w:ilvl="6" w:tplc="0419000F" w:tentative="1">
      <w:start w:val="1"/>
      <w:numFmt w:val="decimal"/>
      <w:lvlText w:val="%7."/>
      <w:lvlJc w:val="left"/>
      <w:pPr>
        <w:ind w:left="5175" w:hanging="360"/>
      </w:pPr>
    </w:lvl>
    <w:lvl w:ilvl="7" w:tplc="04190019" w:tentative="1">
      <w:start w:val="1"/>
      <w:numFmt w:val="lowerLetter"/>
      <w:lvlText w:val="%8."/>
      <w:lvlJc w:val="left"/>
      <w:pPr>
        <w:ind w:left="5895" w:hanging="360"/>
      </w:pPr>
    </w:lvl>
    <w:lvl w:ilvl="8" w:tplc="0419001B" w:tentative="1">
      <w:start w:val="1"/>
      <w:numFmt w:val="lowerRoman"/>
      <w:lvlText w:val="%9."/>
      <w:lvlJc w:val="right"/>
      <w:pPr>
        <w:ind w:left="6615" w:hanging="180"/>
      </w:pPr>
    </w:lvl>
  </w:abstractNum>
  <w:num w:numId="1">
    <w:abstractNumId w:val="7"/>
  </w:num>
  <w:num w:numId="2">
    <w:abstractNumId w:val="4"/>
  </w:num>
  <w:num w:numId="3">
    <w:abstractNumId w:val="1"/>
  </w:num>
  <w:num w:numId="4">
    <w:abstractNumId w:val="2"/>
  </w:num>
  <w:num w:numId="5">
    <w:abstractNumId w:val="12"/>
  </w:num>
  <w:num w:numId="6">
    <w:abstractNumId w:val="3"/>
  </w:num>
  <w:num w:numId="7">
    <w:abstractNumId w:val="10"/>
  </w:num>
  <w:num w:numId="8">
    <w:abstractNumId w:val="5"/>
  </w:num>
  <w:num w:numId="9">
    <w:abstractNumId w:val="6"/>
  </w:num>
  <w:num w:numId="10">
    <w:abstractNumId w:val="13"/>
  </w:num>
  <w:num w:numId="11">
    <w:abstractNumId w:val="9"/>
  </w:num>
  <w:num w:numId="12">
    <w:abstractNumId w:val="8"/>
  </w:num>
  <w:num w:numId="13">
    <w:abstractNumId w:val="11"/>
  </w:num>
  <w:numIdMacAtCleanup w:val="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rsids>
    <w:rsidRoot w:val="009120DC"/>
    <w:rsid w:val="00002FE4"/>
    <w:rsid w:val="0001076B"/>
    <w:rsid w:val="000162D6"/>
    <w:rsid w:val="00021038"/>
    <w:rsid w:val="00024139"/>
    <w:rsid w:val="0002444D"/>
    <w:rsid w:val="000251C7"/>
    <w:rsid w:val="00030121"/>
    <w:rsid w:val="00031425"/>
    <w:rsid w:val="0003221A"/>
    <w:rsid w:val="0003484C"/>
    <w:rsid w:val="00034A81"/>
    <w:rsid w:val="0003740D"/>
    <w:rsid w:val="00040758"/>
    <w:rsid w:val="000409AA"/>
    <w:rsid w:val="00041412"/>
    <w:rsid w:val="000448E4"/>
    <w:rsid w:val="00067583"/>
    <w:rsid w:val="000738A8"/>
    <w:rsid w:val="0007530A"/>
    <w:rsid w:val="00095425"/>
    <w:rsid w:val="0009636C"/>
    <w:rsid w:val="000A0053"/>
    <w:rsid w:val="000A134D"/>
    <w:rsid w:val="000A4B57"/>
    <w:rsid w:val="000B1A49"/>
    <w:rsid w:val="000B3B57"/>
    <w:rsid w:val="000B3FFD"/>
    <w:rsid w:val="000B7B4B"/>
    <w:rsid w:val="000C2B61"/>
    <w:rsid w:val="000C69C0"/>
    <w:rsid w:val="000C70D2"/>
    <w:rsid w:val="000D059E"/>
    <w:rsid w:val="000D6AC2"/>
    <w:rsid w:val="000E2A38"/>
    <w:rsid w:val="000E2C60"/>
    <w:rsid w:val="000E3144"/>
    <w:rsid w:val="000E4111"/>
    <w:rsid w:val="001004BE"/>
    <w:rsid w:val="00100C7A"/>
    <w:rsid w:val="00102C9A"/>
    <w:rsid w:val="00104018"/>
    <w:rsid w:val="00107C24"/>
    <w:rsid w:val="00115311"/>
    <w:rsid w:val="00125D4F"/>
    <w:rsid w:val="00134575"/>
    <w:rsid w:val="00141DCB"/>
    <w:rsid w:val="00143391"/>
    <w:rsid w:val="00143EE8"/>
    <w:rsid w:val="00144295"/>
    <w:rsid w:val="00145A52"/>
    <w:rsid w:val="0015330C"/>
    <w:rsid w:val="0015416C"/>
    <w:rsid w:val="001559E5"/>
    <w:rsid w:val="001573A8"/>
    <w:rsid w:val="001574D7"/>
    <w:rsid w:val="00166E5A"/>
    <w:rsid w:val="00174858"/>
    <w:rsid w:val="00183E1D"/>
    <w:rsid w:val="001924A9"/>
    <w:rsid w:val="00193923"/>
    <w:rsid w:val="00195CE0"/>
    <w:rsid w:val="00196EB9"/>
    <w:rsid w:val="001A268C"/>
    <w:rsid w:val="001A5872"/>
    <w:rsid w:val="001A6D08"/>
    <w:rsid w:val="001B2929"/>
    <w:rsid w:val="001D0DC5"/>
    <w:rsid w:val="001D7B1A"/>
    <w:rsid w:val="001E327D"/>
    <w:rsid w:val="001E43D2"/>
    <w:rsid w:val="001E64FC"/>
    <w:rsid w:val="001F07D3"/>
    <w:rsid w:val="001F121D"/>
    <w:rsid w:val="00201751"/>
    <w:rsid w:val="00214AC5"/>
    <w:rsid w:val="00221060"/>
    <w:rsid w:val="0022313E"/>
    <w:rsid w:val="00223E2D"/>
    <w:rsid w:val="00226469"/>
    <w:rsid w:val="00231A0D"/>
    <w:rsid w:val="00233F02"/>
    <w:rsid w:val="00237D2A"/>
    <w:rsid w:val="0024260F"/>
    <w:rsid w:val="00242C77"/>
    <w:rsid w:val="00243A62"/>
    <w:rsid w:val="00246983"/>
    <w:rsid w:val="00251646"/>
    <w:rsid w:val="00251B5F"/>
    <w:rsid w:val="002575BE"/>
    <w:rsid w:val="0026101B"/>
    <w:rsid w:val="0026274D"/>
    <w:rsid w:val="00265C38"/>
    <w:rsid w:val="00280D12"/>
    <w:rsid w:val="0028448C"/>
    <w:rsid w:val="002849B5"/>
    <w:rsid w:val="002863B5"/>
    <w:rsid w:val="00286D3C"/>
    <w:rsid w:val="00290116"/>
    <w:rsid w:val="00291175"/>
    <w:rsid w:val="002918FE"/>
    <w:rsid w:val="002A0052"/>
    <w:rsid w:val="002A07D3"/>
    <w:rsid w:val="002A2802"/>
    <w:rsid w:val="002A3217"/>
    <w:rsid w:val="002B39EE"/>
    <w:rsid w:val="002B41D0"/>
    <w:rsid w:val="002B5102"/>
    <w:rsid w:val="002C4F83"/>
    <w:rsid w:val="002C5667"/>
    <w:rsid w:val="002C7351"/>
    <w:rsid w:val="002C77E4"/>
    <w:rsid w:val="002D35E4"/>
    <w:rsid w:val="002E0026"/>
    <w:rsid w:val="002E0993"/>
    <w:rsid w:val="002E458C"/>
    <w:rsid w:val="002F2311"/>
    <w:rsid w:val="002F70E8"/>
    <w:rsid w:val="002F7729"/>
    <w:rsid w:val="003057F4"/>
    <w:rsid w:val="003121A6"/>
    <w:rsid w:val="00316CE1"/>
    <w:rsid w:val="00321607"/>
    <w:rsid w:val="00323CDD"/>
    <w:rsid w:val="00326EDE"/>
    <w:rsid w:val="00332841"/>
    <w:rsid w:val="00333067"/>
    <w:rsid w:val="00333F6F"/>
    <w:rsid w:val="00340E8B"/>
    <w:rsid w:val="00341190"/>
    <w:rsid w:val="00342A79"/>
    <w:rsid w:val="00343B9F"/>
    <w:rsid w:val="003451F2"/>
    <w:rsid w:val="00345FD6"/>
    <w:rsid w:val="00350062"/>
    <w:rsid w:val="00351673"/>
    <w:rsid w:val="00357A33"/>
    <w:rsid w:val="00361F68"/>
    <w:rsid w:val="00361FC5"/>
    <w:rsid w:val="00364209"/>
    <w:rsid w:val="00365E3D"/>
    <w:rsid w:val="00367D9A"/>
    <w:rsid w:val="00377FDF"/>
    <w:rsid w:val="0038663D"/>
    <w:rsid w:val="0039020F"/>
    <w:rsid w:val="00394E87"/>
    <w:rsid w:val="003A6748"/>
    <w:rsid w:val="003A76B2"/>
    <w:rsid w:val="003B2CF0"/>
    <w:rsid w:val="003B5254"/>
    <w:rsid w:val="003B7F4F"/>
    <w:rsid w:val="003C24F2"/>
    <w:rsid w:val="003C295B"/>
    <w:rsid w:val="003C3DEE"/>
    <w:rsid w:val="003D1E48"/>
    <w:rsid w:val="003D63B0"/>
    <w:rsid w:val="003E069B"/>
    <w:rsid w:val="003E5271"/>
    <w:rsid w:val="003E64BD"/>
    <w:rsid w:val="003F2903"/>
    <w:rsid w:val="003F4581"/>
    <w:rsid w:val="00403C89"/>
    <w:rsid w:val="004066D3"/>
    <w:rsid w:val="004068FB"/>
    <w:rsid w:val="00406D07"/>
    <w:rsid w:val="004105D4"/>
    <w:rsid w:val="00410E3C"/>
    <w:rsid w:val="0041607E"/>
    <w:rsid w:val="00421F08"/>
    <w:rsid w:val="0042700D"/>
    <w:rsid w:val="00432A2B"/>
    <w:rsid w:val="00433538"/>
    <w:rsid w:val="00435917"/>
    <w:rsid w:val="00436894"/>
    <w:rsid w:val="00436F02"/>
    <w:rsid w:val="00437FCF"/>
    <w:rsid w:val="004446E2"/>
    <w:rsid w:val="00450C45"/>
    <w:rsid w:val="00451D97"/>
    <w:rsid w:val="004577B0"/>
    <w:rsid w:val="00457C03"/>
    <w:rsid w:val="0046079E"/>
    <w:rsid w:val="004611B7"/>
    <w:rsid w:val="00461B85"/>
    <w:rsid w:val="00481F61"/>
    <w:rsid w:val="00485089"/>
    <w:rsid w:val="00491DAB"/>
    <w:rsid w:val="00497075"/>
    <w:rsid w:val="004A0DC6"/>
    <w:rsid w:val="004A12D8"/>
    <w:rsid w:val="004A3A7C"/>
    <w:rsid w:val="004A42B6"/>
    <w:rsid w:val="004A5F66"/>
    <w:rsid w:val="004B4887"/>
    <w:rsid w:val="004B70AA"/>
    <w:rsid w:val="004C196F"/>
    <w:rsid w:val="004C38AF"/>
    <w:rsid w:val="004C58AE"/>
    <w:rsid w:val="004C5931"/>
    <w:rsid w:val="004C5AF1"/>
    <w:rsid w:val="004D2078"/>
    <w:rsid w:val="004D294E"/>
    <w:rsid w:val="004D2DDE"/>
    <w:rsid w:val="004D68A6"/>
    <w:rsid w:val="004E31DC"/>
    <w:rsid w:val="004E4DB8"/>
    <w:rsid w:val="004F1067"/>
    <w:rsid w:val="004F44FE"/>
    <w:rsid w:val="004F542E"/>
    <w:rsid w:val="004F5BEF"/>
    <w:rsid w:val="0050086A"/>
    <w:rsid w:val="00511B46"/>
    <w:rsid w:val="00516F45"/>
    <w:rsid w:val="00520132"/>
    <w:rsid w:val="00521568"/>
    <w:rsid w:val="005238F0"/>
    <w:rsid w:val="00525CCC"/>
    <w:rsid w:val="005263EA"/>
    <w:rsid w:val="00526A6F"/>
    <w:rsid w:val="00532EC0"/>
    <w:rsid w:val="00533E44"/>
    <w:rsid w:val="00540408"/>
    <w:rsid w:val="005430F1"/>
    <w:rsid w:val="005451FD"/>
    <w:rsid w:val="00550259"/>
    <w:rsid w:val="00557FB9"/>
    <w:rsid w:val="00561B94"/>
    <w:rsid w:val="0056498C"/>
    <w:rsid w:val="00567104"/>
    <w:rsid w:val="00574BFC"/>
    <w:rsid w:val="005758F4"/>
    <w:rsid w:val="00581148"/>
    <w:rsid w:val="005867EF"/>
    <w:rsid w:val="00593302"/>
    <w:rsid w:val="00596897"/>
    <w:rsid w:val="00597FE7"/>
    <w:rsid w:val="005A0075"/>
    <w:rsid w:val="005A2A63"/>
    <w:rsid w:val="005A3C34"/>
    <w:rsid w:val="005A4FDD"/>
    <w:rsid w:val="005A6BA6"/>
    <w:rsid w:val="005B75AA"/>
    <w:rsid w:val="005C2A42"/>
    <w:rsid w:val="005C4A06"/>
    <w:rsid w:val="005C4A3B"/>
    <w:rsid w:val="005C7026"/>
    <w:rsid w:val="005D22ED"/>
    <w:rsid w:val="005D521F"/>
    <w:rsid w:val="005D65A2"/>
    <w:rsid w:val="00600735"/>
    <w:rsid w:val="0060274C"/>
    <w:rsid w:val="006053DC"/>
    <w:rsid w:val="00614838"/>
    <w:rsid w:val="00615E18"/>
    <w:rsid w:val="00616E84"/>
    <w:rsid w:val="0061786F"/>
    <w:rsid w:val="00622CCA"/>
    <w:rsid w:val="00625673"/>
    <w:rsid w:val="0062785E"/>
    <w:rsid w:val="006310A6"/>
    <w:rsid w:val="00632CB3"/>
    <w:rsid w:val="00634F92"/>
    <w:rsid w:val="006356E0"/>
    <w:rsid w:val="00640A13"/>
    <w:rsid w:val="00640BCF"/>
    <w:rsid w:val="0064170D"/>
    <w:rsid w:val="00645A37"/>
    <w:rsid w:val="00645EF4"/>
    <w:rsid w:val="00654AEB"/>
    <w:rsid w:val="00656CF4"/>
    <w:rsid w:val="006571B7"/>
    <w:rsid w:val="006665D7"/>
    <w:rsid w:val="00670287"/>
    <w:rsid w:val="006726E4"/>
    <w:rsid w:val="00676558"/>
    <w:rsid w:val="00676C4E"/>
    <w:rsid w:val="00686805"/>
    <w:rsid w:val="00691C88"/>
    <w:rsid w:val="00691D38"/>
    <w:rsid w:val="00692624"/>
    <w:rsid w:val="006A1DE1"/>
    <w:rsid w:val="006A38BD"/>
    <w:rsid w:val="006A6D5B"/>
    <w:rsid w:val="006A75EF"/>
    <w:rsid w:val="006C1E2B"/>
    <w:rsid w:val="006C32F4"/>
    <w:rsid w:val="006C4D93"/>
    <w:rsid w:val="006C6E73"/>
    <w:rsid w:val="006D3555"/>
    <w:rsid w:val="006D525A"/>
    <w:rsid w:val="006E05C1"/>
    <w:rsid w:val="006E6CAC"/>
    <w:rsid w:val="006F4136"/>
    <w:rsid w:val="006F4189"/>
    <w:rsid w:val="00705822"/>
    <w:rsid w:val="0072160C"/>
    <w:rsid w:val="00730E37"/>
    <w:rsid w:val="00733095"/>
    <w:rsid w:val="00736584"/>
    <w:rsid w:val="00740D34"/>
    <w:rsid w:val="00774D62"/>
    <w:rsid w:val="00775293"/>
    <w:rsid w:val="0077683F"/>
    <w:rsid w:val="00777C59"/>
    <w:rsid w:val="00782385"/>
    <w:rsid w:val="00784F9B"/>
    <w:rsid w:val="0078713C"/>
    <w:rsid w:val="00787B36"/>
    <w:rsid w:val="007904F7"/>
    <w:rsid w:val="00791DCC"/>
    <w:rsid w:val="007933A2"/>
    <w:rsid w:val="00794697"/>
    <w:rsid w:val="007A0350"/>
    <w:rsid w:val="007A43FA"/>
    <w:rsid w:val="007A5E2D"/>
    <w:rsid w:val="007A6368"/>
    <w:rsid w:val="007B13E4"/>
    <w:rsid w:val="007B177B"/>
    <w:rsid w:val="007B2226"/>
    <w:rsid w:val="007B2F4B"/>
    <w:rsid w:val="007B5E52"/>
    <w:rsid w:val="007C09A3"/>
    <w:rsid w:val="007C751B"/>
    <w:rsid w:val="007E0DA6"/>
    <w:rsid w:val="0080043E"/>
    <w:rsid w:val="00807905"/>
    <w:rsid w:val="00814F54"/>
    <w:rsid w:val="00820BA9"/>
    <w:rsid w:val="00827F04"/>
    <w:rsid w:val="008300CB"/>
    <w:rsid w:val="008337DF"/>
    <w:rsid w:val="00833EB7"/>
    <w:rsid w:val="0083409A"/>
    <w:rsid w:val="00835948"/>
    <w:rsid w:val="008361A0"/>
    <w:rsid w:val="00840AA5"/>
    <w:rsid w:val="0084167F"/>
    <w:rsid w:val="00846FE3"/>
    <w:rsid w:val="00847385"/>
    <w:rsid w:val="00850782"/>
    <w:rsid w:val="008525C6"/>
    <w:rsid w:val="008526C7"/>
    <w:rsid w:val="00853105"/>
    <w:rsid w:val="00854AB9"/>
    <w:rsid w:val="0085575D"/>
    <w:rsid w:val="0086373D"/>
    <w:rsid w:val="00870AD5"/>
    <w:rsid w:val="00874CEE"/>
    <w:rsid w:val="008816DE"/>
    <w:rsid w:val="00883C6D"/>
    <w:rsid w:val="008847F8"/>
    <w:rsid w:val="0088660C"/>
    <w:rsid w:val="008867A3"/>
    <w:rsid w:val="00886E22"/>
    <w:rsid w:val="00892133"/>
    <w:rsid w:val="008925AE"/>
    <w:rsid w:val="00893D69"/>
    <w:rsid w:val="00893E12"/>
    <w:rsid w:val="0089791E"/>
    <w:rsid w:val="008A1586"/>
    <w:rsid w:val="008A4874"/>
    <w:rsid w:val="008A6119"/>
    <w:rsid w:val="008B6BCD"/>
    <w:rsid w:val="008C14E6"/>
    <w:rsid w:val="008C453C"/>
    <w:rsid w:val="008C65B6"/>
    <w:rsid w:val="008D02FA"/>
    <w:rsid w:val="008D236C"/>
    <w:rsid w:val="008D3DE0"/>
    <w:rsid w:val="008D7470"/>
    <w:rsid w:val="008E0C63"/>
    <w:rsid w:val="008E7256"/>
    <w:rsid w:val="008F3ADF"/>
    <w:rsid w:val="00902380"/>
    <w:rsid w:val="009061FF"/>
    <w:rsid w:val="00906385"/>
    <w:rsid w:val="009120DC"/>
    <w:rsid w:val="00920943"/>
    <w:rsid w:val="00921AA4"/>
    <w:rsid w:val="00931E8D"/>
    <w:rsid w:val="00932403"/>
    <w:rsid w:val="00940D01"/>
    <w:rsid w:val="00942A61"/>
    <w:rsid w:val="0095057B"/>
    <w:rsid w:val="009566B1"/>
    <w:rsid w:val="0097256C"/>
    <w:rsid w:val="00972C53"/>
    <w:rsid w:val="0097534E"/>
    <w:rsid w:val="009758D6"/>
    <w:rsid w:val="00987765"/>
    <w:rsid w:val="00990BFE"/>
    <w:rsid w:val="009A7EE7"/>
    <w:rsid w:val="009B1E7E"/>
    <w:rsid w:val="009D177D"/>
    <w:rsid w:val="009D2D1C"/>
    <w:rsid w:val="009E034A"/>
    <w:rsid w:val="009F04CA"/>
    <w:rsid w:val="00A00106"/>
    <w:rsid w:val="00A01FE4"/>
    <w:rsid w:val="00A02952"/>
    <w:rsid w:val="00A03CC9"/>
    <w:rsid w:val="00A061E9"/>
    <w:rsid w:val="00A102F2"/>
    <w:rsid w:val="00A102F5"/>
    <w:rsid w:val="00A15432"/>
    <w:rsid w:val="00A15627"/>
    <w:rsid w:val="00A161E8"/>
    <w:rsid w:val="00A16CE4"/>
    <w:rsid w:val="00A17790"/>
    <w:rsid w:val="00A177F3"/>
    <w:rsid w:val="00A17C79"/>
    <w:rsid w:val="00A228D4"/>
    <w:rsid w:val="00A24948"/>
    <w:rsid w:val="00A3068D"/>
    <w:rsid w:val="00A32B28"/>
    <w:rsid w:val="00A37582"/>
    <w:rsid w:val="00A42098"/>
    <w:rsid w:val="00A4356A"/>
    <w:rsid w:val="00A51AF3"/>
    <w:rsid w:val="00A526C6"/>
    <w:rsid w:val="00A665FF"/>
    <w:rsid w:val="00A72A17"/>
    <w:rsid w:val="00A74451"/>
    <w:rsid w:val="00A748D5"/>
    <w:rsid w:val="00A759DA"/>
    <w:rsid w:val="00A77231"/>
    <w:rsid w:val="00A81499"/>
    <w:rsid w:val="00A81F8C"/>
    <w:rsid w:val="00A82A63"/>
    <w:rsid w:val="00A831FC"/>
    <w:rsid w:val="00A8636E"/>
    <w:rsid w:val="00A869A9"/>
    <w:rsid w:val="00A94FD2"/>
    <w:rsid w:val="00AA22C9"/>
    <w:rsid w:val="00AA2715"/>
    <w:rsid w:val="00AA36AB"/>
    <w:rsid w:val="00AA41AE"/>
    <w:rsid w:val="00AA7D80"/>
    <w:rsid w:val="00AB5459"/>
    <w:rsid w:val="00AB6499"/>
    <w:rsid w:val="00AB74C1"/>
    <w:rsid w:val="00AC0AF7"/>
    <w:rsid w:val="00AC7447"/>
    <w:rsid w:val="00AD1103"/>
    <w:rsid w:val="00AE17F9"/>
    <w:rsid w:val="00AF3732"/>
    <w:rsid w:val="00AF6000"/>
    <w:rsid w:val="00B06EAB"/>
    <w:rsid w:val="00B13B75"/>
    <w:rsid w:val="00B25773"/>
    <w:rsid w:val="00B27B60"/>
    <w:rsid w:val="00B32414"/>
    <w:rsid w:val="00B3419C"/>
    <w:rsid w:val="00B44C5A"/>
    <w:rsid w:val="00B51410"/>
    <w:rsid w:val="00B550C2"/>
    <w:rsid w:val="00B5574D"/>
    <w:rsid w:val="00B57B0A"/>
    <w:rsid w:val="00B60290"/>
    <w:rsid w:val="00B75213"/>
    <w:rsid w:val="00B776A4"/>
    <w:rsid w:val="00B77CDF"/>
    <w:rsid w:val="00B85A6F"/>
    <w:rsid w:val="00B93BE9"/>
    <w:rsid w:val="00B93EAB"/>
    <w:rsid w:val="00BA511B"/>
    <w:rsid w:val="00BB1B70"/>
    <w:rsid w:val="00BB240C"/>
    <w:rsid w:val="00BB32F3"/>
    <w:rsid w:val="00BB45C7"/>
    <w:rsid w:val="00BC25B3"/>
    <w:rsid w:val="00BC3D78"/>
    <w:rsid w:val="00BD0BC6"/>
    <w:rsid w:val="00BD10B8"/>
    <w:rsid w:val="00BD55C0"/>
    <w:rsid w:val="00BD6F26"/>
    <w:rsid w:val="00BD72EE"/>
    <w:rsid w:val="00BD760A"/>
    <w:rsid w:val="00BE02EA"/>
    <w:rsid w:val="00BE4F09"/>
    <w:rsid w:val="00BF06A9"/>
    <w:rsid w:val="00BF19B5"/>
    <w:rsid w:val="00BF2A23"/>
    <w:rsid w:val="00BF750C"/>
    <w:rsid w:val="00C046C4"/>
    <w:rsid w:val="00C122B3"/>
    <w:rsid w:val="00C131B4"/>
    <w:rsid w:val="00C133AD"/>
    <w:rsid w:val="00C15885"/>
    <w:rsid w:val="00C16ABD"/>
    <w:rsid w:val="00C21732"/>
    <w:rsid w:val="00C2447A"/>
    <w:rsid w:val="00C24621"/>
    <w:rsid w:val="00C2610B"/>
    <w:rsid w:val="00C26961"/>
    <w:rsid w:val="00C35A1F"/>
    <w:rsid w:val="00C43472"/>
    <w:rsid w:val="00C459A3"/>
    <w:rsid w:val="00C46964"/>
    <w:rsid w:val="00C50CB2"/>
    <w:rsid w:val="00C52FA7"/>
    <w:rsid w:val="00C53AB4"/>
    <w:rsid w:val="00C61282"/>
    <w:rsid w:val="00C64736"/>
    <w:rsid w:val="00C64F6C"/>
    <w:rsid w:val="00C674B8"/>
    <w:rsid w:val="00C777F6"/>
    <w:rsid w:val="00C77983"/>
    <w:rsid w:val="00C82BD7"/>
    <w:rsid w:val="00C82D03"/>
    <w:rsid w:val="00C879E7"/>
    <w:rsid w:val="00C90482"/>
    <w:rsid w:val="00C94083"/>
    <w:rsid w:val="00C9784E"/>
    <w:rsid w:val="00CA2B3E"/>
    <w:rsid w:val="00CA3582"/>
    <w:rsid w:val="00CA6456"/>
    <w:rsid w:val="00CB09C3"/>
    <w:rsid w:val="00CB183B"/>
    <w:rsid w:val="00CC162F"/>
    <w:rsid w:val="00CC59DB"/>
    <w:rsid w:val="00CC6A0E"/>
    <w:rsid w:val="00CD11E6"/>
    <w:rsid w:val="00CD61D3"/>
    <w:rsid w:val="00CF2670"/>
    <w:rsid w:val="00CF4A19"/>
    <w:rsid w:val="00D015DB"/>
    <w:rsid w:val="00D0363A"/>
    <w:rsid w:val="00D07FC2"/>
    <w:rsid w:val="00D14591"/>
    <w:rsid w:val="00D17811"/>
    <w:rsid w:val="00D217B7"/>
    <w:rsid w:val="00D2269B"/>
    <w:rsid w:val="00D26684"/>
    <w:rsid w:val="00D275D3"/>
    <w:rsid w:val="00D326BD"/>
    <w:rsid w:val="00D36916"/>
    <w:rsid w:val="00D37D67"/>
    <w:rsid w:val="00D4573E"/>
    <w:rsid w:val="00D5040C"/>
    <w:rsid w:val="00D53086"/>
    <w:rsid w:val="00D567A8"/>
    <w:rsid w:val="00D57EA4"/>
    <w:rsid w:val="00D65878"/>
    <w:rsid w:val="00D73906"/>
    <w:rsid w:val="00D750EF"/>
    <w:rsid w:val="00D81744"/>
    <w:rsid w:val="00D8239E"/>
    <w:rsid w:val="00D82802"/>
    <w:rsid w:val="00D8305C"/>
    <w:rsid w:val="00D84C27"/>
    <w:rsid w:val="00D85D95"/>
    <w:rsid w:val="00D96F16"/>
    <w:rsid w:val="00DA021D"/>
    <w:rsid w:val="00DA62F9"/>
    <w:rsid w:val="00DB6B61"/>
    <w:rsid w:val="00DC3189"/>
    <w:rsid w:val="00DC5E82"/>
    <w:rsid w:val="00DC6CB4"/>
    <w:rsid w:val="00DD18C8"/>
    <w:rsid w:val="00DD3999"/>
    <w:rsid w:val="00DD61AD"/>
    <w:rsid w:val="00DE1B9E"/>
    <w:rsid w:val="00DF1A1B"/>
    <w:rsid w:val="00DF2281"/>
    <w:rsid w:val="00DF2B3C"/>
    <w:rsid w:val="00DF3451"/>
    <w:rsid w:val="00DF35D2"/>
    <w:rsid w:val="00DF4207"/>
    <w:rsid w:val="00DF4D75"/>
    <w:rsid w:val="00DF5348"/>
    <w:rsid w:val="00E00135"/>
    <w:rsid w:val="00E028E6"/>
    <w:rsid w:val="00E063D0"/>
    <w:rsid w:val="00E068C1"/>
    <w:rsid w:val="00E122E1"/>
    <w:rsid w:val="00E14C95"/>
    <w:rsid w:val="00E14EC5"/>
    <w:rsid w:val="00E15835"/>
    <w:rsid w:val="00E1697A"/>
    <w:rsid w:val="00E2588D"/>
    <w:rsid w:val="00E258BB"/>
    <w:rsid w:val="00E33B7E"/>
    <w:rsid w:val="00E37E23"/>
    <w:rsid w:val="00E4086E"/>
    <w:rsid w:val="00E431DC"/>
    <w:rsid w:val="00E46A72"/>
    <w:rsid w:val="00E47352"/>
    <w:rsid w:val="00E52540"/>
    <w:rsid w:val="00E5666D"/>
    <w:rsid w:val="00E66616"/>
    <w:rsid w:val="00E669F9"/>
    <w:rsid w:val="00E677E7"/>
    <w:rsid w:val="00E83D21"/>
    <w:rsid w:val="00E85CC5"/>
    <w:rsid w:val="00E936B0"/>
    <w:rsid w:val="00E954F2"/>
    <w:rsid w:val="00EA60AA"/>
    <w:rsid w:val="00EB35BD"/>
    <w:rsid w:val="00EC1BE1"/>
    <w:rsid w:val="00EC3B5B"/>
    <w:rsid w:val="00EC3FDF"/>
    <w:rsid w:val="00EC7073"/>
    <w:rsid w:val="00ED29B2"/>
    <w:rsid w:val="00EE020F"/>
    <w:rsid w:val="00EE2383"/>
    <w:rsid w:val="00EE3012"/>
    <w:rsid w:val="00EE4082"/>
    <w:rsid w:val="00EE60F1"/>
    <w:rsid w:val="00EE68BB"/>
    <w:rsid w:val="00EF22F1"/>
    <w:rsid w:val="00F00097"/>
    <w:rsid w:val="00F011E9"/>
    <w:rsid w:val="00F04821"/>
    <w:rsid w:val="00F05660"/>
    <w:rsid w:val="00F05BCD"/>
    <w:rsid w:val="00F14B0B"/>
    <w:rsid w:val="00F15DA7"/>
    <w:rsid w:val="00F17070"/>
    <w:rsid w:val="00F224F0"/>
    <w:rsid w:val="00F33B14"/>
    <w:rsid w:val="00F34D76"/>
    <w:rsid w:val="00F3548B"/>
    <w:rsid w:val="00F42916"/>
    <w:rsid w:val="00F436C4"/>
    <w:rsid w:val="00F43A30"/>
    <w:rsid w:val="00F45BC1"/>
    <w:rsid w:val="00F46CEC"/>
    <w:rsid w:val="00F5082F"/>
    <w:rsid w:val="00F50FC2"/>
    <w:rsid w:val="00F5223E"/>
    <w:rsid w:val="00F5484D"/>
    <w:rsid w:val="00F561E6"/>
    <w:rsid w:val="00F6211C"/>
    <w:rsid w:val="00F635F9"/>
    <w:rsid w:val="00F77268"/>
    <w:rsid w:val="00F77993"/>
    <w:rsid w:val="00F9487B"/>
    <w:rsid w:val="00F97F27"/>
    <w:rsid w:val="00FA6031"/>
    <w:rsid w:val="00FA66A3"/>
    <w:rsid w:val="00FA6734"/>
    <w:rsid w:val="00FA6EA6"/>
    <w:rsid w:val="00FB12CD"/>
    <w:rsid w:val="00FB3A08"/>
    <w:rsid w:val="00FB3BF2"/>
    <w:rsid w:val="00FB559C"/>
    <w:rsid w:val="00FB69A3"/>
    <w:rsid w:val="00FC2738"/>
    <w:rsid w:val="00FC2813"/>
    <w:rsid w:val="00FD035F"/>
    <w:rsid w:val="00FD185A"/>
    <w:rsid w:val="00FE2709"/>
    <w:rsid w:val="00FE455E"/>
    <w:rsid w:val="00FE47F7"/>
    <w:rsid w:val="00FF230A"/>
    <w:rsid w:val="00FF2821"/>
    <w:rsid w:val="00FF6CAE"/>
    <w:rsid w:val="00FF76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0DC"/>
  </w:style>
  <w:style w:type="paragraph" w:styleId="1">
    <w:name w:val="heading 1"/>
    <w:aliases w:val="Document Header1"/>
    <w:basedOn w:val="a"/>
    <w:next w:val="a"/>
    <w:link w:val="10"/>
    <w:qFormat/>
    <w:rsid w:val="009120DC"/>
    <w:pPr>
      <w:keepNext/>
      <w:spacing w:after="0" w:line="240" w:lineRule="auto"/>
      <w:jc w:val="center"/>
      <w:outlineLvl w:val="0"/>
    </w:pPr>
    <w:rPr>
      <w:rFonts w:ascii="Arial" w:eastAsia="Times New Roman" w:hAnsi="Arial" w:cs="Times New Roman"/>
      <w:color w:val="000000"/>
      <w:sz w:val="20"/>
      <w:szCs w:val="20"/>
    </w:rPr>
  </w:style>
  <w:style w:type="paragraph" w:styleId="3">
    <w:name w:val="heading 3"/>
    <w:basedOn w:val="a"/>
    <w:next w:val="a"/>
    <w:link w:val="30"/>
    <w:uiPriority w:val="9"/>
    <w:unhideWhenUsed/>
    <w:qFormat/>
    <w:rsid w:val="005A0075"/>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
    <w:basedOn w:val="a0"/>
    <w:link w:val="1"/>
    <w:rsid w:val="009120DC"/>
    <w:rPr>
      <w:rFonts w:ascii="Arial" w:eastAsia="Times New Roman" w:hAnsi="Arial" w:cs="Times New Roman"/>
      <w:color w:val="000000"/>
      <w:sz w:val="20"/>
      <w:szCs w:val="20"/>
    </w:rPr>
  </w:style>
  <w:style w:type="character" w:customStyle="1" w:styleId="30">
    <w:name w:val="Заголовок 3 Знак"/>
    <w:basedOn w:val="a0"/>
    <w:link w:val="3"/>
    <w:uiPriority w:val="9"/>
    <w:rsid w:val="005A0075"/>
    <w:rPr>
      <w:rFonts w:asciiTheme="majorHAnsi" w:eastAsiaTheme="majorEastAsia" w:hAnsiTheme="majorHAnsi" w:cstheme="majorBidi"/>
      <w:b/>
      <w:bCs/>
      <w:color w:val="4F81BD" w:themeColor="accent1"/>
    </w:rPr>
  </w:style>
  <w:style w:type="table" w:styleId="a3">
    <w:name w:val="Table Grid"/>
    <w:basedOn w:val="a1"/>
    <w:uiPriority w:val="59"/>
    <w:rsid w:val="009120D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ody Text"/>
    <w:basedOn w:val="a"/>
    <w:link w:val="a5"/>
    <w:uiPriority w:val="99"/>
    <w:rsid w:val="009120DC"/>
    <w:pPr>
      <w:spacing w:after="0" w:line="240" w:lineRule="auto"/>
      <w:jc w:val="both"/>
    </w:pPr>
    <w:rPr>
      <w:rFonts w:ascii="Times New Roman" w:eastAsia="Times New Roman" w:hAnsi="Times New Roman" w:cs="Times New Roman"/>
      <w:sz w:val="28"/>
      <w:szCs w:val="20"/>
    </w:rPr>
  </w:style>
  <w:style w:type="character" w:customStyle="1" w:styleId="a5">
    <w:name w:val="Основной текст Знак"/>
    <w:basedOn w:val="a0"/>
    <w:link w:val="a4"/>
    <w:uiPriority w:val="99"/>
    <w:rsid w:val="009120DC"/>
    <w:rPr>
      <w:rFonts w:ascii="Times New Roman" w:eastAsia="Times New Roman" w:hAnsi="Times New Roman" w:cs="Times New Roman"/>
      <w:sz w:val="28"/>
      <w:szCs w:val="20"/>
    </w:rPr>
  </w:style>
  <w:style w:type="paragraph" w:styleId="a6">
    <w:name w:val="Body Text Indent"/>
    <w:basedOn w:val="a"/>
    <w:link w:val="a7"/>
    <w:unhideWhenUsed/>
    <w:rsid w:val="009120DC"/>
    <w:pPr>
      <w:spacing w:after="120"/>
      <w:ind w:left="283"/>
    </w:pPr>
  </w:style>
  <w:style w:type="character" w:customStyle="1" w:styleId="a7">
    <w:name w:val="Основной текст с отступом Знак"/>
    <w:basedOn w:val="a0"/>
    <w:link w:val="a6"/>
    <w:rsid w:val="009120DC"/>
  </w:style>
  <w:style w:type="paragraph" w:styleId="a8">
    <w:name w:val="List Paragraph"/>
    <w:basedOn w:val="a"/>
    <w:link w:val="a9"/>
    <w:uiPriority w:val="1"/>
    <w:qFormat/>
    <w:rsid w:val="009120DC"/>
    <w:pPr>
      <w:ind w:left="720"/>
      <w:contextualSpacing/>
    </w:pPr>
  </w:style>
  <w:style w:type="character" w:customStyle="1" w:styleId="a9">
    <w:name w:val="Абзац списка Знак"/>
    <w:link w:val="a8"/>
    <w:uiPriority w:val="34"/>
    <w:rsid w:val="009120DC"/>
  </w:style>
  <w:style w:type="paragraph" w:styleId="aa">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Обычный (Web),Знак Знак"/>
    <w:basedOn w:val="a"/>
    <w:link w:val="ab"/>
    <w:uiPriority w:val="99"/>
    <w:qFormat/>
    <w:rsid w:val="009120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b">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Обычный (Web) Знак"/>
    <w:link w:val="aa"/>
    <w:uiPriority w:val="99"/>
    <w:locked/>
    <w:rsid w:val="009120DC"/>
    <w:rPr>
      <w:rFonts w:ascii="Times New Roman" w:eastAsia="Times New Roman" w:hAnsi="Times New Roman" w:cs="Times New Roman"/>
      <w:sz w:val="24"/>
      <w:szCs w:val="24"/>
    </w:rPr>
  </w:style>
  <w:style w:type="paragraph" w:styleId="ac">
    <w:name w:val="No Spacing"/>
    <w:link w:val="ad"/>
    <w:uiPriority w:val="1"/>
    <w:qFormat/>
    <w:rsid w:val="009120DC"/>
    <w:pPr>
      <w:spacing w:after="0" w:line="240" w:lineRule="auto"/>
    </w:pPr>
    <w:rPr>
      <w:rFonts w:ascii="Calibri" w:eastAsia="Times New Roman" w:hAnsi="Calibri" w:cs="Times New Roman"/>
      <w:lang w:eastAsia="ru-RU"/>
    </w:rPr>
  </w:style>
  <w:style w:type="character" w:customStyle="1" w:styleId="ad">
    <w:name w:val="Без интервала Знак"/>
    <w:link w:val="ac"/>
    <w:uiPriority w:val="1"/>
    <w:qFormat/>
    <w:rsid w:val="009120DC"/>
    <w:rPr>
      <w:rFonts w:ascii="Calibri" w:eastAsia="Times New Roman" w:hAnsi="Calibri" w:cs="Times New Roman"/>
      <w:lang w:eastAsia="ru-RU"/>
    </w:rPr>
  </w:style>
  <w:style w:type="character" w:customStyle="1" w:styleId="s0">
    <w:name w:val="s0"/>
    <w:rsid w:val="009120DC"/>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qFormat/>
    <w:rsid w:val="009120DC"/>
    <w:rPr>
      <w:rFonts w:ascii="Times New Roman" w:hAnsi="Times New Roman" w:cs="Times New Roman" w:hint="default"/>
      <w:b/>
      <w:bCs/>
      <w:i w:val="0"/>
      <w:iCs w:val="0"/>
      <w:strike w:val="0"/>
      <w:dstrike w:val="0"/>
      <w:color w:val="000000"/>
      <w:sz w:val="22"/>
      <w:szCs w:val="22"/>
      <w:u w:val="none"/>
      <w:effect w:val="none"/>
    </w:rPr>
  </w:style>
  <w:style w:type="paragraph" w:styleId="ae">
    <w:name w:val="header"/>
    <w:basedOn w:val="a"/>
    <w:link w:val="af"/>
    <w:uiPriority w:val="99"/>
    <w:unhideWhenUsed/>
    <w:rsid w:val="009120DC"/>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9120DC"/>
  </w:style>
  <w:style w:type="paragraph" w:styleId="af0">
    <w:name w:val="footer"/>
    <w:basedOn w:val="a"/>
    <w:link w:val="af1"/>
    <w:uiPriority w:val="99"/>
    <w:semiHidden/>
    <w:unhideWhenUsed/>
    <w:rsid w:val="009120DC"/>
    <w:pPr>
      <w:tabs>
        <w:tab w:val="center" w:pos="4677"/>
        <w:tab w:val="right" w:pos="9355"/>
      </w:tabs>
      <w:spacing w:after="0" w:line="240" w:lineRule="auto"/>
    </w:pPr>
  </w:style>
  <w:style w:type="character" w:customStyle="1" w:styleId="af1">
    <w:name w:val="Нижний колонтитул Знак"/>
    <w:basedOn w:val="a0"/>
    <w:link w:val="af0"/>
    <w:uiPriority w:val="99"/>
    <w:semiHidden/>
    <w:rsid w:val="009120DC"/>
  </w:style>
  <w:style w:type="character" w:styleId="af2">
    <w:name w:val="Strong"/>
    <w:basedOn w:val="a0"/>
    <w:uiPriority w:val="22"/>
    <w:qFormat/>
    <w:rsid w:val="00367D9A"/>
    <w:rPr>
      <w:b/>
      <w:bCs/>
    </w:rPr>
  </w:style>
  <w:style w:type="character" w:styleId="af3">
    <w:name w:val="Hyperlink"/>
    <w:basedOn w:val="a0"/>
    <w:uiPriority w:val="99"/>
    <w:unhideWhenUsed/>
    <w:rsid w:val="008A6119"/>
    <w:rPr>
      <w:color w:val="0000FF" w:themeColor="hyperlink"/>
      <w:u w:val="single"/>
    </w:rPr>
  </w:style>
  <w:style w:type="paragraph" w:styleId="31">
    <w:name w:val="Body Text Indent 3"/>
    <w:basedOn w:val="a"/>
    <w:link w:val="32"/>
    <w:uiPriority w:val="99"/>
    <w:semiHidden/>
    <w:unhideWhenUsed/>
    <w:rsid w:val="00A42098"/>
    <w:pPr>
      <w:spacing w:after="120"/>
      <w:ind w:left="283"/>
    </w:pPr>
    <w:rPr>
      <w:sz w:val="16"/>
      <w:szCs w:val="16"/>
    </w:rPr>
  </w:style>
  <w:style w:type="character" w:customStyle="1" w:styleId="32">
    <w:name w:val="Основной текст с отступом 3 Знак"/>
    <w:basedOn w:val="a0"/>
    <w:link w:val="31"/>
    <w:uiPriority w:val="99"/>
    <w:semiHidden/>
    <w:rsid w:val="00A42098"/>
    <w:rPr>
      <w:sz w:val="16"/>
      <w:szCs w:val="16"/>
    </w:rPr>
  </w:style>
  <w:style w:type="paragraph" w:customStyle="1" w:styleId="11">
    <w:name w:val="Абзац списка1"/>
    <w:basedOn w:val="a"/>
    <w:uiPriority w:val="99"/>
    <w:qFormat/>
    <w:rsid w:val="00A42098"/>
    <w:pPr>
      <w:suppressAutoHyphens/>
      <w:spacing w:after="0" w:line="100" w:lineRule="atLeast"/>
      <w:ind w:left="720"/>
    </w:pPr>
    <w:rPr>
      <w:rFonts w:ascii="Times New Roman" w:eastAsia="Times New Roman" w:hAnsi="Times New Roman" w:cs="Times New Roman"/>
      <w:sz w:val="24"/>
      <w:szCs w:val="24"/>
      <w:lang w:eastAsia="ar-SA"/>
    </w:rPr>
  </w:style>
  <w:style w:type="paragraph" w:styleId="HTML">
    <w:name w:val="HTML Preformatted"/>
    <w:basedOn w:val="a"/>
    <w:link w:val="HTML0"/>
    <w:uiPriority w:val="99"/>
    <w:unhideWhenUsed/>
    <w:rsid w:val="00481F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481F61"/>
    <w:rPr>
      <w:rFonts w:ascii="Courier New" w:eastAsia="Times New Roman" w:hAnsi="Courier New" w:cs="Courier New"/>
      <w:sz w:val="20"/>
      <w:szCs w:val="20"/>
      <w:lang w:eastAsia="ru-RU"/>
    </w:rPr>
  </w:style>
  <w:style w:type="character" w:customStyle="1" w:styleId="y2iqfc">
    <w:name w:val="y2iqfc"/>
    <w:basedOn w:val="a0"/>
    <w:rsid w:val="00481F61"/>
  </w:style>
  <w:style w:type="paragraph" w:customStyle="1" w:styleId="TableParagraph">
    <w:name w:val="Table Paragraph"/>
    <w:basedOn w:val="a"/>
    <w:uiPriority w:val="1"/>
    <w:qFormat/>
    <w:rsid w:val="004C5AF1"/>
    <w:pPr>
      <w:widowControl w:val="0"/>
      <w:autoSpaceDE w:val="0"/>
      <w:autoSpaceDN w:val="0"/>
      <w:spacing w:after="0" w:line="240" w:lineRule="auto"/>
    </w:pPr>
    <w:rPr>
      <w:rFonts w:ascii="Cambria" w:eastAsia="Cambria" w:hAnsi="Cambria" w:cs="Cambria"/>
    </w:rPr>
  </w:style>
  <w:style w:type="paragraph" w:customStyle="1" w:styleId="SHCStrl8">
    <w:name w:val="SHC Strl 8"/>
    <w:basedOn w:val="a"/>
    <w:qFormat/>
    <w:rsid w:val="00100C7A"/>
    <w:pPr>
      <w:spacing w:after="0" w:line="240" w:lineRule="auto"/>
      <w:contextualSpacing/>
    </w:pPr>
    <w:rPr>
      <w:rFonts w:ascii="Calibri" w:eastAsia="Calibri" w:hAnsi="Calibri" w:cs="Times New Roman"/>
      <w:sz w:val="16"/>
      <w:lang w:val="de-DE"/>
    </w:rPr>
  </w:style>
  <w:style w:type="character" w:customStyle="1" w:styleId="s9">
    <w:name w:val="s9"/>
    <w:rsid w:val="00596897"/>
    <w:rPr>
      <w:rFonts w:ascii="Times New Roman" w:hAnsi="Times New Roman" w:cs="Times New Roman" w:hint="default"/>
      <w:b w:val="0"/>
      <w:bCs w:val="0"/>
      <w:i/>
      <w:iCs/>
      <w:color w:val="333399"/>
      <w:u w:val="single"/>
    </w:rPr>
  </w:style>
  <w:style w:type="character" w:styleId="af4">
    <w:name w:val="FollowedHyperlink"/>
    <w:basedOn w:val="a0"/>
    <w:uiPriority w:val="99"/>
    <w:semiHidden/>
    <w:unhideWhenUsed/>
    <w:rsid w:val="00145A52"/>
    <w:rPr>
      <w:color w:val="800080"/>
      <w:u w:val="single"/>
    </w:rPr>
  </w:style>
  <w:style w:type="paragraph" w:customStyle="1" w:styleId="xl65">
    <w:name w:val="xl65"/>
    <w:basedOn w:val="a"/>
    <w:rsid w:val="00145A52"/>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xl66">
    <w:name w:val="xl66"/>
    <w:basedOn w:val="a"/>
    <w:rsid w:val="00145A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67">
    <w:name w:val="xl67"/>
    <w:basedOn w:val="a"/>
    <w:rsid w:val="00145A52"/>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ru-RU"/>
    </w:rPr>
  </w:style>
  <w:style w:type="paragraph" w:customStyle="1" w:styleId="xl68">
    <w:name w:val="xl68"/>
    <w:basedOn w:val="a"/>
    <w:rsid w:val="00145A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9">
    <w:name w:val="xl69"/>
    <w:basedOn w:val="a"/>
    <w:rsid w:val="00145A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0">
    <w:name w:val="xl70"/>
    <w:basedOn w:val="a"/>
    <w:rsid w:val="00145A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71">
    <w:name w:val="xl71"/>
    <w:basedOn w:val="a"/>
    <w:rsid w:val="00145A52"/>
    <w:pP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2">
    <w:name w:val="xl72"/>
    <w:basedOn w:val="a"/>
    <w:rsid w:val="00145A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0"/>
      <w:szCs w:val="20"/>
      <w:lang w:eastAsia="ru-RU"/>
    </w:rPr>
  </w:style>
  <w:style w:type="paragraph" w:customStyle="1" w:styleId="xl73">
    <w:name w:val="xl73"/>
    <w:basedOn w:val="a"/>
    <w:rsid w:val="00145A52"/>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0"/>
      <w:szCs w:val="20"/>
      <w:lang w:eastAsia="ru-RU"/>
    </w:rPr>
  </w:style>
  <w:style w:type="paragraph" w:customStyle="1" w:styleId="xl74">
    <w:name w:val="xl74"/>
    <w:basedOn w:val="a"/>
    <w:rsid w:val="00145A52"/>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character" w:customStyle="1" w:styleId="apple-converted-space">
    <w:name w:val="apple-converted-space"/>
    <w:rsid w:val="003F2903"/>
  </w:style>
  <w:style w:type="character" w:styleId="af5">
    <w:name w:val="annotation reference"/>
    <w:rsid w:val="003F2903"/>
    <w:rPr>
      <w:sz w:val="16"/>
      <w:szCs w:val="16"/>
    </w:rPr>
  </w:style>
  <w:style w:type="paragraph" w:styleId="af6">
    <w:name w:val="annotation text"/>
    <w:basedOn w:val="a"/>
    <w:link w:val="af7"/>
    <w:rsid w:val="003F2903"/>
    <w:pPr>
      <w:spacing w:after="0" w:line="240" w:lineRule="auto"/>
    </w:pPr>
    <w:rPr>
      <w:rFonts w:ascii="Times New Roman" w:eastAsia="Times New Roman" w:hAnsi="Times New Roman" w:cs="Times New Roman"/>
      <w:sz w:val="20"/>
      <w:szCs w:val="20"/>
      <w:lang w:eastAsia="ru-RU"/>
    </w:rPr>
  </w:style>
  <w:style w:type="character" w:customStyle="1" w:styleId="af7">
    <w:name w:val="Текст примечания Знак"/>
    <w:basedOn w:val="a0"/>
    <w:link w:val="af6"/>
    <w:rsid w:val="003F2903"/>
    <w:rPr>
      <w:rFonts w:ascii="Times New Roman" w:eastAsia="Times New Roman" w:hAnsi="Times New Roman" w:cs="Times New Roman"/>
      <w:sz w:val="20"/>
      <w:szCs w:val="20"/>
      <w:lang w:eastAsia="ru-RU"/>
    </w:rPr>
  </w:style>
  <w:style w:type="paragraph" w:styleId="af8">
    <w:name w:val="annotation subject"/>
    <w:basedOn w:val="af6"/>
    <w:next w:val="af6"/>
    <w:link w:val="af9"/>
    <w:rsid w:val="003F2903"/>
    <w:rPr>
      <w:b/>
      <w:bCs/>
    </w:rPr>
  </w:style>
  <w:style w:type="character" w:customStyle="1" w:styleId="af9">
    <w:name w:val="Тема примечания Знак"/>
    <w:basedOn w:val="af7"/>
    <w:link w:val="af8"/>
    <w:rsid w:val="003F2903"/>
    <w:rPr>
      <w:b/>
      <w:bCs/>
    </w:rPr>
  </w:style>
  <w:style w:type="paragraph" w:styleId="afa">
    <w:name w:val="Balloon Text"/>
    <w:basedOn w:val="a"/>
    <w:link w:val="afb"/>
    <w:rsid w:val="003F2903"/>
    <w:pPr>
      <w:spacing w:after="0" w:line="240" w:lineRule="auto"/>
    </w:pPr>
    <w:rPr>
      <w:rFonts w:ascii="Segoe UI" w:eastAsia="Times New Roman" w:hAnsi="Segoe UI" w:cs="Times New Roman"/>
      <w:sz w:val="18"/>
      <w:szCs w:val="18"/>
    </w:rPr>
  </w:style>
  <w:style w:type="character" w:customStyle="1" w:styleId="afb">
    <w:name w:val="Текст выноски Знак"/>
    <w:basedOn w:val="a0"/>
    <w:link w:val="afa"/>
    <w:rsid w:val="003F2903"/>
    <w:rPr>
      <w:rFonts w:ascii="Segoe UI" w:eastAsia="Times New Roman" w:hAnsi="Segoe UI" w:cs="Times New Roman"/>
      <w:sz w:val="18"/>
      <w:szCs w:val="18"/>
    </w:rPr>
  </w:style>
  <w:style w:type="paragraph" w:customStyle="1" w:styleId="j15">
    <w:name w:val="j15"/>
    <w:basedOn w:val="a"/>
    <w:uiPriority w:val="99"/>
    <w:qFormat/>
    <w:rsid w:val="003F290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c">
    <w:name w:val="Emphasis"/>
    <w:basedOn w:val="a0"/>
    <w:qFormat/>
    <w:rsid w:val="003F2903"/>
    <w:rPr>
      <w:i/>
      <w:iCs/>
    </w:rPr>
  </w:style>
  <w:style w:type="table" w:customStyle="1" w:styleId="GridTableLight">
    <w:name w:val="Grid Table Light"/>
    <w:basedOn w:val="a1"/>
    <w:uiPriority w:val="40"/>
    <w:rsid w:val="004A3A7C"/>
    <w:pPr>
      <w:spacing w:after="0" w:line="240" w:lineRule="auto"/>
    </w:pPr>
    <w:rPr>
      <w:rFonts w:ascii="Times New Roman" w:eastAsia="Times New Roman" w:hAnsi="Times New Roman" w:cs="Times New Roman"/>
      <w:sz w:val="20"/>
      <w:szCs w:val="20"/>
      <w:lang w:eastAsia="ru-R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table" w:customStyle="1" w:styleId="GridTable1Light">
    <w:name w:val="Grid Table 1 Light"/>
    <w:basedOn w:val="a1"/>
    <w:uiPriority w:val="46"/>
    <w:rsid w:val="004A3A7C"/>
    <w:pPr>
      <w:spacing w:after="0" w:line="240" w:lineRule="auto"/>
    </w:pPr>
    <w:rPr>
      <w:rFonts w:ascii="Times New Roman" w:eastAsia="Times New Roman" w:hAnsi="Times New Roman" w:cs="Times New Roman"/>
      <w:sz w:val="20"/>
      <w:szCs w:val="20"/>
      <w:lang w:eastAsia="ru-RU"/>
    </w:rPr>
    <w:tblPr>
      <w:tblStyleRowBandSize w:val="1"/>
      <w:tblStyleColBandSize w:val="1"/>
      <w:tblInd w:w="0" w:type="dxa"/>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CellMar>
        <w:top w:w="0" w:type="dxa"/>
        <w:left w:w="108" w:type="dxa"/>
        <w:bottom w:w="0" w:type="dxa"/>
        <w:right w:w="108"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Default">
    <w:name w:val="Default"/>
    <w:link w:val="Default0"/>
    <w:rsid w:val="00EA60AA"/>
    <w:pPr>
      <w:autoSpaceDE w:val="0"/>
      <w:autoSpaceDN w:val="0"/>
      <w:adjustRightInd w:val="0"/>
      <w:spacing w:after="0" w:line="240" w:lineRule="auto"/>
    </w:pPr>
    <w:rPr>
      <w:rFonts w:ascii="Arial" w:hAnsi="Arial" w:cs="Arial"/>
      <w:color w:val="000000"/>
      <w:sz w:val="24"/>
      <w:szCs w:val="24"/>
    </w:rPr>
  </w:style>
  <w:style w:type="character" w:customStyle="1" w:styleId="Default0">
    <w:name w:val="Default Знак"/>
    <w:link w:val="Default"/>
    <w:rsid w:val="00EA60AA"/>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282689500">
      <w:bodyDiv w:val="1"/>
      <w:marLeft w:val="0"/>
      <w:marRight w:val="0"/>
      <w:marTop w:val="0"/>
      <w:marBottom w:val="0"/>
      <w:divBdr>
        <w:top w:val="none" w:sz="0" w:space="0" w:color="auto"/>
        <w:left w:val="none" w:sz="0" w:space="0" w:color="auto"/>
        <w:bottom w:val="none" w:sz="0" w:space="0" w:color="auto"/>
        <w:right w:val="none" w:sz="0" w:space="0" w:color="auto"/>
      </w:divBdr>
    </w:div>
    <w:div w:id="858741859">
      <w:bodyDiv w:val="1"/>
      <w:marLeft w:val="0"/>
      <w:marRight w:val="0"/>
      <w:marTop w:val="0"/>
      <w:marBottom w:val="0"/>
      <w:divBdr>
        <w:top w:val="none" w:sz="0" w:space="0" w:color="auto"/>
        <w:left w:val="none" w:sz="0" w:space="0" w:color="auto"/>
        <w:bottom w:val="none" w:sz="0" w:space="0" w:color="auto"/>
        <w:right w:val="none" w:sz="0" w:space="0" w:color="auto"/>
      </w:divBdr>
    </w:div>
    <w:div w:id="1998533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B74F9D-768F-4988-9842-6CDE4766A3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5518</TotalTime>
  <Pages>13</Pages>
  <Words>3914</Words>
  <Characters>22315</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26177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Бухгалтерия</dc:creator>
  <cp:lastModifiedBy>Бухгалтерия</cp:lastModifiedBy>
  <cp:revision>341</cp:revision>
  <cp:lastPrinted>2023-12-14T06:31:00Z</cp:lastPrinted>
  <dcterms:created xsi:type="dcterms:W3CDTF">2019-02-18T09:29:00Z</dcterms:created>
  <dcterms:modified xsi:type="dcterms:W3CDTF">2023-12-14T06:49:00Z</dcterms:modified>
</cp:coreProperties>
</file>